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870" w:rsidRPr="00BA484C" w:rsidRDefault="007A1870" w:rsidP="007A1870">
      <w:pPr>
        <w:jc w:val="center"/>
        <w:rPr>
          <w:rFonts w:ascii="Tahoma" w:hAnsi="Tahoma" w:cs="Tahoma"/>
          <w:b/>
        </w:rPr>
      </w:pPr>
      <w:r>
        <w:rPr>
          <w:rFonts w:ascii="Tahoma" w:hAnsi="Tahoma" w:cs="Tahoma"/>
          <w:b/>
          <w:lang w:val="id-ID"/>
        </w:rPr>
        <w:t>TERM OF REFFERENCES/</w:t>
      </w:r>
      <w:r w:rsidRPr="00BA484C">
        <w:rPr>
          <w:rFonts w:ascii="Tahoma" w:hAnsi="Tahoma" w:cs="Tahoma"/>
          <w:b/>
        </w:rPr>
        <w:t>KERANGKA ACUAN KERJA (KAK)</w:t>
      </w:r>
    </w:p>
    <w:p w:rsidR="007A1870" w:rsidRPr="00AF7EDB" w:rsidRDefault="007A1870" w:rsidP="007A1870">
      <w:pPr>
        <w:jc w:val="center"/>
        <w:rPr>
          <w:rFonts w:ascii="Tahoma" w:hAnsi="Tahoma" w:cs="Tahoma"/>
          <w:b/>
          <w:lang w:val="en-ID"/>
        </w:rPr>
      </w:pPr>
      <w:r w:rsidRPr="00BA484C">
        <w:rPr>
          <w:rFonts w:ascii="Tahoma" w:hAnsi="Tahoma" w:cs="Tahoma"/>
          <w:b/>
          <w:lang w:val="sv-SE"/>
        </w:rPr>
        <w:t xml:space="preserve">KEGIATAN </w:t>
      </w:r>
      <w:r>
        <w:rPr>
          <w:rFonts w:ascii="Tahoma" w:hAnsi="Tahoma" w:cs="Tahoma"/>
          <w:b/>
          <w:lang w:val="en-ID"/>
        </w:rPr>
        <w:t>PEMBINAAN</w:t>
      </w:r>
      <w:r w:rsidRPr="00AF7EDB">
        <w:rPr>
          <w:rFonts w:ascii="Tahoma" w:hAnsi="Tahoma" w:cs="Tahoma"/>
          <w:b/>
          <w:lang w:val="id-ID"/>
        </w:rPr>
        <w:t xml:space="preserve"> </w:t>
      </w:r>
      <w:r>
        <w:rPr>
          <w:rFonts w:ascii="Tahoma" w:hAnsi="Tahoma" w:cs="Tahoma"/>
          <w:b/>
          <w:lang w:val="en-ID"/>
        </w:rPr>
        <w:t>DAN</w:t>
      </w:r>
      <w:r w:rsidRPr="00AF7EDB">
        <w:rPr>
          <w:rFonts w:ascii="Tahoma" w:hAnsi="Tahoma" w:cs="Tahoma"/>
          <w:b/>
          <w:lang w:val="id-ID"/>
        </w:rPr>
        <w:t xml:space="preserve"> </w:t>
      </w:r>
      <w:r>
        <w:rPr>
          <w:rFonts w:ascii="Tahoma" w:hAnsi="Tahoma" w:cs="Tahoma"/>
          <w:b/>
          <w:lang w:val="en-ID"/>
        </w:rPr>
        <w:t>PENGEMBANGAN</w:t>
      </w:r>
      <w:r w:rsidRPr="00AF7EDB">
        <w:rPr>
          <w:rFonts w:ascii="Tahoma" w:hAnsi="Tahoma" w:cs="Tahoma"/>
          <w:b/>
          <w:lang w:val="id-ID"/>
        </w:rPr>
        <w:t xml:space="preserve"> </w:t>
      </w:r>
      <w:r>
        <w:rPr>
          <w:rFonts w:ascii="Tahoma" w:hAnsi="Tahoma" w:cs="Tahoma"/>
          <w:b/>
          <w:lang w:val="en-ID"/>
        </w:rPr>
        <w:t>ORGANISASI</w:t>
      </w:r>
      <w:r>
        <w:rPr>
          <w:rFonts w:ascii="Tahoma" w:hAnsi="Tahoma" w:cs="Tahoma"/>
          <w:b/>
          <w:lang w:val="id-ID"/>
        </w:rPr>
        <w:t xml:space="preserve"> O</w:t>
      </w:r>
      <w:r>
        <w:rPr>
          <w:rFonts w:ascii="Tahoma" w:hAnsi="Tahoma" w:cs="Tahoma"/>
          <w:b/>
          <w:lang w:val="en-ID"/>
        </w:rPr>
        <w:t>LAHRAGA</w:t>
      </w:r>
    </w:p>
    <w:p w:rsidR="00717A0C" w:rsidRDefault="007A1870" w:rsidP="007A1870">
      <w:pPr>
        <w:jc w:val="center"/>
        <w:rPr>
          <w:rFonts w:ascii="Tahoma" w:hAnsi="Tahoma" w:cs="Tahoma"/>
          <w:b/>
        </w:rPr>
      </w:pPr>
      <w:r>
        <w:rPr>
          <w:rFonts w:ascii="Tahoma" w:hAnsi="Tahoma" w:cs="Tahoma"/>
          <w:b/>
          <w:lang w:val="id-ID"/>
        </w:rPr>
        <w:t>TAHUN 20</w:t>
      </w:r>
      <w:r>
        <w:rPr>
          <w:rFonts w:ascii="Tahoma" w:hAnsi="Tahoma" w:cs="Tahoma"/>
          <w:b/>
        </w:rPr>
        <w:t>21</w:t>
      </w:r>
    </w:p>
    <w:p w:rsidR="007A1870" w:rsidRDefault="007A1870" w:rsidP="007A1870">
      <w:pPr>
        <w:spacing w:line="276" w:lineRule="auto"/>
        <w:jc w:val="center"/>
        <w:rPr>
          <w:rFonts w:ascii="Tahoma" w:hAnsi="Tahoma" w:cs="Tahoma"/>
          <w:b/>
        </w:rPr>
      </w:pPr>
      <w:r w:rsidRPr="00BA484C">
        <w:rPr>
          <w:rFonts w:ascii="Tahoma" w:hAnsi="Tahoma" w:cs="Tahoma"/>
          <w:b/>
          <w:noProof/>
          <w:lang w:val="en-ID" w:eastAsia="en-ID"/>
        </w:rPr>
        <mc:AlternateContent>
          <mc:Choice Requires="wps">
            <w:drawing>
              <wp:anchor distT="0" distB="0" distL="114300" distR="114300" simplePos="0" relativeHeight="251657728" behindDoc="0" locked="0" layoutInCell="1" allowOverlap="1">
                <wp:simplePos x="0" y="0"/>
                <wp:positionH relativeFrom="column">
                  <wp:posOffset>209550</wp:posOffset>
                </wp:positionH>
                <wp:positionV relativeFrom="paragraph">
                  <wp:posOffset>66675</wp:posOffset>
                </wp:positionV>
                <wp:extent cx="6057900" cy="0"/>
                <wp:effectExtent l="9525" t="7620" r="9525" b="11430"/>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6BB7DA" id="Line 1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5.25pt" to="493.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Ig3Eg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"/>
            </w:pict>
          </mc:Fallback>
        </mc:AlternateContent>
      </w:r>
    </w:p>
    <w:p w:rsidR="0098709F" w:rsidRDefault="00E25063" w:rsidP="007A1870">
      <w:pPr>
        <w:jc w:val="center"/>
        <w:rPr>
          <w:rFonts w:ascii="Tahoma" w:hAnsi="Tahoma" w:cs="Tahoma"/>
          <w:b/>
          <w:lang w:val="sv-SE"/>
        </w:rPr>
      </w:pPr>
      <w:r>
        <w:rPr>
          <w:rFonts w:ascii="Tahoma" w:hAnsi="Tahoma" w:cs="Tahoma"/>
          <w:b/>
          <w:lang w:val="sv-SE"/>
        </w:rPr>
        <w:t>Pengelolaan Aplikasi SIMPORA</w:t>
      </w:r>
      <w:r w:rsidR="001F2D06">
        <w:rPr>
          <w:rFonts w:ascii="Tahoma" w:hAnsi="Tahoma" w:cs="Tahoma"/>
          <w:b/>
          <w:lang w:val="sv-SE"/>
        </w:rPr>
        <w:t xml:space="preserve"> Provinsi Jawa Tengah</w:t>
      </w:r>
    </w:p>
    <w:p w:rsidR="007A1870" w:rsidRDefault="007A1870" w:rsidP="0098709F">
      <w:pPr>
        <w:jc w:val="center"/>
        <w:rPr>
          <w:rFonts w:ascii="Tahoma" w:hAnsi="Tahoma" w:cs="Tahoma"/>
          <w:b/>
          <w:lang w:val="sv-SE"/>
        </w:rPr>
      </w:pPr>
      <w:r>
        <w:rPr>
          <w:rFonts w:ascii="Tahoma" w:hAnsi="Tahoma" w:cs="Tahoma"/>
          <w:b/>
          <w:lang w:val="sv-SE"/>
        </w:rPr>
        <w:t>Tahun 2021</w:t>
      </w:r>
    </w:p>
    <w:p w:rsidR="007A1870" w:rsidRPr="00BA484C" w:rsidRDefault="007A1870" w:rsidP="007A1870">
      <w:pPr>
        <w:jc w:val="center"/>
        <w:rPr>
          <w:rFonts w:ascii="Tahoma" w:hAnsi="Tahoma" w:cs="Tahoma"/>
          <w:b/>
          <w:lang w:val="sv-SE"/>
        </w:rPr>
      </w:pPr>
    </w:p>
    <w:p w:rsidR="00717A0C" w:rsidRPr="00BA484C" w:rsidRDefault="00717A0C" w:rsidP="00717A0C">
      <w:pPr>
        <w:jc w:val="center"/>
        <w:rPr>
          <w:rFonts w:ascii="Tahoma" w:hAnsi="Tahoma" w:cs="Tahoma"/>
          <w:b/>
          <w:lang w:val="sv-SE"/>
        </w:rPr>
      </w:pPr>
    </w:p>
    <w:p w:rsidR="00717A0C" w:rsidRPr="00BA484C" w:rsidRDefault="00DF2AAA" w:rsidP="00FE286F">
      <w:pPr>
        <w:numPr>
          <w:ilvl w:val="0"/>
          <w:numId w:val="29"/>
        </w:numPr>
        <w:ind w:hanging="578"/>
        <w:rPr>
          <w:rFonts w:ascii="Tahoma" w:hAnsi="Tahoma" w:cs="Tahoma"/>
          <w:b/>
          <w:lang w:val="sv-SE"/>
        </w:rPr>
      </w:pPr>
      <w:r>
        <w:rPr>
          <w:rFonts w:ascii="Tahoma" w:hAnsi="Tahoma" w:cs="Tahoma"/>
          <w:b/>
          <w:lang w:val="sv-SE"/>
        </w:rPr>
        <w:t>LATAR BELAKANG</w:t>
      </w:r>
    </w:p>
    <w:p w:rsidR="00717A0C" w:rsidRPr="00C53027" w:rsidRDefault="00717A0C" w:rsidP="00DB3071">
      <w:pPr>
        <w:numPr>
          <w:ilvl w:val="1"/>
          <w:numId w:val="29"/>
        </w:numPr>
        <w:spacing w:before="120"/>
        <w:ind w:left="1134" w:hanging="425"/>
        <w:jc w:val="both"/>
        <w:rPr>
          <w:rFonts w:ascii="Tahoma" w:hAnsi="Tahoma" w:cs="Tahoma"/>
          <w:b/>
          <w:lang w:val="sv-SE"/>
        </w:rPr>
      </w:pPr>
      <w:r w:rsidRPr="00C53027">
        <w:rPr>
          <w:rFonts w:ascii="Tahoma" w:hAnsi="Tahoma" w:cs="Tahoma"/>
          <w:b/>
          <w:lang w:val="id-ID"/>
        </w:rPr>
        <w:t>Dasar Hukum</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Undang-undang Nomor 10 Tahun 1950 tentang Pembentukan Provinsi Jawa Tengah (Himpunan Peraturan-Peraturan Negara Tahun 1950 Halaman 86-92);</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Undang-Undang Nomor 3 Tahun 2005 tentang Sistem Keolahragaan Nasional; </w:t>
      </w:r>
    </w:p>
    <w:p w:rsidR="00E30DE6" w:rsidRPr="00E30DE6" w:rsidRDefault="00E30DE6" w:rsidP="00E30DE6">
      <w:pPr>
        <w:numPr>
          <w:ilvl w:val="2"/>
          <w:numId w:val="29"/>
        </w:numPr>
        <w:spacing w:before="120"/>
        <w:ind w:left="1418" w:hanging="284"/>
        <w:jc w:val="both"/>
        <w:rPr>
          <w:rFonts w:ascii="Tahoma" w:hAnsi="Tahoma" w:cs="Tahoma"/>
          <w:lang w:val="id-ID"/>
        </w:rPr>
      </w:pPr>
      <w:r w:rsidRPr="00E30DE6">
        <w:rPr>
          <w:rFonts w:ascii="Tahoma" w:hAnsi="Tahoma" w:cs="Tahoma"/>
          <w:lang w:val="id-ID"/>
        </w:rPr>
        <w:t xml:space="preserve">Peraturan Daerah Provinsi Jawa Tengah Nomor 17 Tahun 2019 tentang Anggaran Pendapatan dan Belanja Daerah Provinsi Jawa Tengah Tahun 2020. </w:t>
      </w:r>
    </w:p>
    <w:p w:rsidR="00717A0C" w:rsidRPr="00C53027" w:rsidRDefault="00717A0C" w:rsidP="00603ACC">
      <w:pPr>
        <w:numPr>
          <w:ilvl w:val="1"/>
          <w:numId w:val="29"/>
        </w:numPr>
        <w:spacing w:before="120"/>
        <w:ind w:left="1134" w:hanging="425"/>
        <w:jc w:val="both"/>
        <w:rPr>
          <w:rFonts w:ascii="Tahoma" w:hAnsi="Tahoma" w:cs="Tahoma"/>
          <w:b/>
          <w:lang w:val="sv-SE"/>
        </w:rPr>
      </w:pPr>
      <w:r w:rsidRPr="00C53027">
        <w:rPr>
          <w:rFonts w:ascii="Tahoma" w:hAnsi="Tahoma" w:cs="Tahoma"/>
          <w:b/>
          <w:lang w:val="id-ID"/>
        </w:rPr>
        <w:t>Gambaran Umum</w:t>
      </w:r>
    </w:p>
    <w:p w:rsidR="00E25063" w:rsidRPr="00E25063" w:rsidRDefault="00E25063" w:rsidP="00E25063">
      <w:pPr>
        <w:ind w:left="1134" w:firstLine="567"/>
        <w:jc w:val="both"/>
        <w:rPr>
          <w:rFonts w:ascii="Tahoma" w:hAnsi="Tahoma" w:cs="Tahoma"/>
          <w:lang w:val="id-ID"/>
        </w:rPr>
      </w:pPr>
      <w:r w:rsidRPr="00E25063">
        <w:rPr>
          <w:rFonts w:ascii="Tahoma" w:hAnsi="Tahoma" w:cs="Tahoma"/>
          <w:lang w:val="id-ID"/>
        </w:rPr>
        <w:t>Pengelolaan olahraga membutuhkan perhatian khusus tidak hanya berkaitan dengan latihan para atlet, namun management organisasi juga harus ditata, dalam rangka pelayanan maksimal kepada para atlet.</w:t>
      </w:r>
    </w:p>
    <w:p w:rsidR="00E25063" w:rsidRPr="00E25063" w:rsidRDefault="00E25063" w:rsidP="00E25063">
      <w:pPr>
        <w:ind w:left="1134" w:firstLine="567"/>
        <w:jc w:val="both"/>
        <w:rPr>
          <w:rFonts w:ascii="Tahoma" w:hAnsi="Tahoma" w:cs="Tahoma"/>
          <w:lang w:val="id-ID"/>
        </w:rPr>
      </w:pPr>
      <w:r w:rsidRPr="00E25063">
        <w:rPr>
          <w:rFonts w:ascii="Tahoma" w:hAnsi="Tahoma" w:cs="Tahoma"/>
          <w:lang w:val="id-ID"/>
        </w:rPr>
        <w:t>Salah satu penataan management organisasi olahraga adalah dengan pengembangan IPTEK Keolahragaan, untuk memudahkan para insan olahraga dan tenaga keolahragaan melaksanakan tugasnya dengan maksimal.</w:t>
      </w:r>
    </w:p>
    <w:p w:rsidR="00E25063" w:rsidRPr="00E25063" w:rsidRDefault="00E25063" w:rsidP="00E25063">
      <w:pPr>
        <w:ind w:left="1134" w:firstLine="567"/>
        <w:jc w:val="both"/>
        <w:rPr>
          <w:rFonts w:ascii="Tahoma" w:hAnsi="Tahoma" w:cs="Tahoma"/>
          <w:lang w:val="id-ID"/>
        </w:rPr>
      </w:pPr>
      <w:r w:rsidRPr="00E25063">
        <w:rPr>
          <w:rFonts w:ascii="Tahoma" w:hAnsi="Tahoma" w:cs="Tahoma"/>
          <w:lang w:val="id-ID"/>
        </w:rPr>
        <w:t>Salah satunya adalah pengembangan aplikasi data keolahragaan, dimana memuat antara lain data lembaga/instansi pengelolaan olahraga, materi latihan, data atlet dan sebagainya.</w:t>
      </w:r>
    </w:p>
    <w:p w:rsidR="00717A0C" w:rsidRDefault="00E25063" w:rsidP="00E25063">
      <w:pPr>
        <w:ind w:left="1134" w:firstLine="567"/>
        <w:jc w:val="both"/>
        <w:rPr>
          <w:rFonts w:ascii="Tahoma" w:hAnsi="Tahoma" w:cs="Tahoma"/>
          <w:lang w:val="id-ID"/>
        </w:rPr>
      </w:pPr>
      <w:r w:rsidRPr="00E25063">
        <w:rPr>
          <w:rFonts w:ascii="Tahoma" w:hAnsi="Tahoma" w:cs="Tahoma"/>
          <w:lang w:val="id-ID"/>
        </w:rPr>
        <w:t>Sehubungan dengan hal tersebut, pengelolaan sistem aplikasi SIMPORA harus dilaksanakan secara terprogram agar updating sistem informasi keolahragaan Jawa Tengah dipastikan dapat memberikan informasi secara real time serta sebagai langkah awal membangun pusat data keolahragaan di Jawa Tengah.</w:t>
      </w:r>
    </w:p>
    <w:p w:rsidR="0098709F" w:rsidRPr="00BA484C" w:rsidRDefault="0098709F" w:rsidP="0098709F">
      <w:pPr>
        <w:ind w:left="1134" w:firstLine="567"/>
        <w:jc w:val="both"/>
        <w:rPr>
          <w:rFonts w:ascii="Tahoma" w:hAnsi="Tahoma" w:cs="Tahoma"/>
          <w:lang w:val="sv-SE"/>
        </w:rPr>
      </w:pPr>
    </w:p>
    <w:p w:rsidR="00717A0C" w:rsidRPr="00B57125" w:rsidRDefault="00717A0C" w:rsidP="00DB3071">
      <w:pPr>
        <w:numPr>
          <w:ilvl w:val="0"/>
          <w:numId w:val="29"/>
        </w:numPr>
        <w:ind w:hanging="540"/>
        <w:rPr>
          <w:rFonts w:ascii="Tahoma" w:hAnsi="Tahoma" w:cs="Tahoma"/>
          <w:b/>
          <w:lang w:val="sv-SE"/>
        </w:rPr>
      </w:pPr>
      <w:r w:rsidRPr="00BA484C">
        <w:rPr>
          <w:rFonts w:ascii="Tahoma" w:hAnsi="Tahoma" w:cs="Tahoma"/>
          <w:b/>
          <w:lang w:val="id-ID"/>
        </w:rPr>
        <w:t xml:space="preserve">MAKSUD DAN </w:t>
      </w:r>
      <w:r w:rsidRPr="00BA484C">
        <w:rPr>
          <w:rFonts w:ascii="Tahoma" w:hAnsi="Tahoma" w:cs="Tahoma"/>
          <w:b/>
          <w:lang w:val="sv-SE"/>
        </w:rPr>
        <w:t>TUJUAN</w:t>
      </w:r>
    </w:p>
    <w:p w:rsidR="00717A0C" w:rsidRPr="00B57125" w:rsidRDefault="00717A0C" w:rsidP="00FE286F">
      <w:pPr>
        <w:numPr>
          <w:ilvl w:val="1"/>
          <w:numId w:val="29"/>
        </w:numPr>
        <w:spacing w:before="120"/>
        <w:ind w:left="1134" w:hanging="425"/>
        <w:rPr>
          <w:rFonts w:ascii="Tahoma" w:hAnsi="Tahoma" w:cs="Tahoma"/>
          <w:b/>
          <w:lang w:val="sv-SE"/>
        </w:rPr>
      </w:pPr>
      <w:r>
        <w:rPr>
          <w:rFonts w:ascii="Tahoma" w:hAnsi="Tahoma" w:cs="Tahoma"/>
          <w:b/>
          <w:lang w:val="id-ID"/>
        </w:rPr>
        <w:t xml:space="preserve">Maksud </w:t>
      </w:r>
      <w:r w:rsidRPr="00BA484C">
        <w:rPr>
          <w:rFonts w:ascii="Tahoma" w:hAnsi="Tahoma" w:cs="Tahoma"/>
          <w:b/>
          <w:lang w:val="id-ID"/>
        </w:rPr>
        <w:t xml:space="preserve"> </w:t>
      </w:r>
      <w:r w:rsidRPr="00BA484C">
        <w:rPr>
          <w:rFonts w:ascii="Tahoma" w:hAnsi="Tahoma" w:cs="Tahoma"/>
          <w:b/>
          <w:lang w:val="sv-SE"/>
        </w:rPr>
        <w:t>:</w:t>
      </w:r>
    </w:p>
    <w:p w:rsidR="001533D4" w:rsidRPr="001533D4" w:rsidRDefault="001533D4" w:rsidP="001533D4">
      <w:pPr>
        <w:numPr>
          <w:ilvl w:val="2"/>
          <w:numId w:val="29"/>
        </w:numPr>
        <w:spacing w:before="120"/>
        <w:ind w:left="1418" w:hanging="284"/>
        <w:jc w:val="both"/>
        <w:rPr>
          <w:rFonts w:ascii="Tahoma" w:hAnsi="Tahoma" w:cs="Tahoma"/>
          <w:lang w:val="id-ID"/>
        </w:rPr>
      </w:pPr>
      <w:r w:rsidRPr="001533D4">
        <w:rPr>
          <w:rFonts w:ascii="Tahoma" w:hAnsi="Tahoma" w:cs="Tahoma"/>
          <w:lang w:val="id-ID"/>
        </w:rPr>
        <w:t>Memberikan pengarahan dan bimbingan lebih mendetail pada penggunaan Aplikasi SIMPORA untuk mendalamkan pemahaman terkait absensi dan program latihan pada khususnya serta penggunaan berbasis web pada umumnya.</w:t>
      </w:r>
    </w:p>
    <w:p w:rsidR="001533D4" w:rsidRP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Menyajikan berbagai informasi keolahragaan di Jawa Tengah.</w:t>
      </w:r>
    </w:p>
    <w:p w:rsidR="001533D4" w:rsidRDefault="00717A0C" w:rsidP="001533D4">
      <w:pPr>
        <w:numPr>
          <w:ilvl w:val="1"/>
          <w:numId w:val="29"/>
        </w:numPr>
        <w:spacing w:before="120"/>
        <w:ind w:left="1134" w:hanging="425"/>
        <w:jc w:val="both"/>
        <w:rPr>
          <w:rFonts w:ascii="Tahoma" w:hAnsi="Tahoma" w:cs="Tahoma"/>
          <w:b/>
          <w:lang w:val="sv-SE"/>
        </w:rPr>
      </w:pPr>
      <w:r>
        <w:rPr>
          <w:rFonts w:ascii="Tahoma" w:hAnsi="Tahoma" w:cs="Tahoma"/>
          <w:b/>
          <w:lang w:val="id-ID"/>
        </w:rPr>
        <w:t>Tujuan :</w:t>
      </w:r>
    </w:p>
    <w:p w:rsid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meningkatkan pengelolaan dan validitas data dari kab/kota.</w:t>
      </w:r>
    </w:p>
    <w:p w:rsid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meningkatkan program latihan para atlet dari aspek pengendalian capaian target latihan secara periodik/fase pelatihan.</w:t>
      </w:r>
    </w:p>
    <w:p w:rsid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mengetahui prestasi/perkembangan para atlet melalui data keikutsertaan dalam even kejuaraan.</w:t>
      </w:r>
    </w:p>
    <w:p w:rsidR="00717A0C" w:rsidRPr="001533D4" w:rsidRDefault="001533D4" w:rsidP="001533D4">
      <w:pPr>
        <w:numPr>
          <w:ilvl w:val="2"/>
          <w:numId w:val="29"/>
        </w:numPr>
        <w:spacing w:before="120"/>
        <w:ind w:left="1418" w:hanging="284"/>
        <w:jc w:val="both"/>
        <w:rPr>
          <w:rFonts w:ascii="Tahoma" w:hAnsi="Tahoma" w:cs="Tahoma"/>
          <w:b/>
          <w:lang w:val="sv-SE"/>
        </w:rPr>
      </w:pPr>
      <w:r w:rsidRPr="001533D4">
        <w:rPr>
          <w:rFonts w:ascii="Tahoma" w:hAnsi="Tahoma" w:cs="Tahoma"/>
          <w:lang w:val="id-ID"/>
        </w:rPr>
        <w:t>Untuk media interaksi dan komunikasi antara pelatih, atlet dan tenaga keolahragaan dalam upaya meningkatkan kualitas dan mutu pembinaan dalam hal sistem dan sarana prasarana. Memudahkan para atlet, pelatih, tenaga keolahragaan dan masyarakat mengakses informasi olahraga di Jawa Tengah.</w:t>
      </w:r>
    </w:p>
    <w:p w:rsidR="001533D4" w:rsidRPr="001533D4" w:rsidRDefault="001533D4" w:rsidP="001533D4">
      <w:pPr>
        <w:spacing w:before="120"/>
        <w:ind w:left="1418"/>
        <w:jc w:val="both"/>
        <w:rPr>
          <w:rFonts w:ascii="Tahoma" w:hAnsi="Tahoma" w:cs="Tahoma"/>
          <w:b/>
          <w:lang w:val="sv-SE"/>
        </w:rPr>
      </w:pPr>
    </w:p>
    <w:p w:rsidR="00717A0C" w:rsidRPr="00BA484C" w:rsidRDefault="00717A0C" w:rsidP="001533D4">
      <w:pPr>
        <w:numPr>
          <w:ilvl w:val="0"/>
          <w:numId w:val="29"/>
        </w:numPr>
        <w:ind w:hanging="540"/>
        <w:jc w:val="both"/>
        <w:rPr>
          <w:rFonts w:ascii="Tahoma" w:hAnsi="Tahoma" w:cs="Tahoma"/>
          <w:b/>
          <w:lang w:val="sv-SE"/>
        </w:rPr>
      </w:pPr>
      <w:r w:rsidRPr="00BA484C">
        <w:rPr>
          <w:rFonts w:ascii="Tahoma" w:hAnsi="Tahoma" w:cs="Tahoma"/>
          <w:b/>
          <w:lang w:val="id-ID"/>
        </w:rPr>
        <w:t xml:space="preserve">RUANG LINGKUP KEGIATAN </w:t>
      </w:r>
    </w:p>
    <w:p w:rsidR="00717A0C" w:rsidRDefault="0098709F" w:rsidP="0098709F">
      <w:pPr>
        <w:spacing w:before="120"/>
        <w:ind w:left="709"/>
        <w:rPr>
          <w:rFonts w:ascii="Tahoma" w:hAnsi="Tahoma" w:cs="Tahoma"/>
          <w:lang w:val="id-ID"/>
        </w:rPr>
      </w:pPr>
      <w:r>
        <w:rPr>
          <w:rFonts w:ascii="Tahoma" w:hAnsi="Tahoma" w:cs="Tahoma"/>
          <w:lang w:val="id-ID"/>
        </w:rPr>
        <w:t>Rapat koo</w:t>
      </w:r>
      <w:r w:rsidR="001533D4">
        <w:rPr>
          <w:rFonts w:ascii="Tahoma" w:hAnsi="Tahoma" w:cs="Tahoma"/>
          <w:lang w:val="id-ID"/>
        </w:rPr>
        <w:t>rdinasi peningkatan validitas dan updating data keolahragaan di Prov</w:t>
      </w:r>
      <w:proofErr w:type="spellStart"/>
      <w:r w:rsidR="001533D4">
        <w:rPr>
          <w:rFonts w:ascii="Tahoma" w:hAnsi="Tahoma" w:cs="Tahoma"/>
          <w:lang w:val="en-ID"/>
        </w:rPr>
        <w:t>insi</w:t>
      </w:r>
      <w:proofErr w:type="spellEnd"/>
      <w:r w:rsidR="001533D4">
        <w:rPr>
          <w:rFonts w:ascii="Tahoma" w:hAnsi="Tahoma" w:cs="Tahoma"/>
          <w:lang w:val="en-ID"/>
        </w:rPr>
        <w:t xml:space="preserve"> </w:t>
      </w:r>
      <w:proofErr w:type="spellStart"/>
      <w:r w:rsidR="001533D4">
        <w:rPr>
          <w:rFonts w:ascii="Tahoma" w:hAnsi="Tahoma" w:cs="Tahoma"/>
          <w:lang w:val="en-ID"/>
        </w:rPr>
        <w:t>Jawa</w:t>
      </w:r>
      <w:proofErr w:type="spellEnd"/>
      <w:r w:rsidR="001533D4">
        <w:rPr>
          <w:rFonts w:ascii="Tahoma" w:hAnsi="Tahoma" w:cs="Tahoma"/>
          <w:lang w:val="en-ID"/>
        </w:rPr>
        <w:t xml:space="preserve"> Tengah.</w:t>
      </w:r>
    </w:p>
    <w:p w:rsidR="007A1870" w:rsidRDefault="007A1870" w:rsidP="007A1870">
      <w:pPr>
        <w:spacing w:line="120" w:lineRule="auto"/>
        <w:ind w:firstLine="709"/>
        <w:rPr>
          <w:rFonts w:ascii="Tahoma" w:hAnsi="Tahoma" w:cs="Tahoma"/>
          <w:lang w:val="sv-SE"/>
        </w:rPr>
      </w:pPr>
    </w:p>
    <w:p w:rsidR="00E25063" w:rsidRPr="004A45DB" w:rsidRDefault="00E25063" w:rsidP="007A1870">
      <w:pPr>
        <w:spacing w:line="120" w:lineRule="auto"/>
        <w:ind w:firstLine="709"/>
        <w:rPr>
          <w:rFonts w:ascii="Tahoma" w:hAnsi="Tahoma" w:cs="Tahoma"/>
          <w:lang w:val="sv-SE"/>
        </w:rPr>
      </w:pPr>
    </w:p>
    <w:p w:rsidR="00717A0C" w:rsidRPr="00554037" w:rsidRDefault="00717A0C" w:rsidP="00717A0C">
      <w:pPr>
        <w:rPr>
          <w:rFonts w:ascii="Tahoma" w:hAnsi="Tahoma" w:cs="Tahoma"/>
          <w:sz w:val="16"/>
          <w:szCs w:val="16"/>
          <w:lang w:val="id-ID"/>
        </w:rPr>
      </w:pPr>
    </w:p>
    <w:p w:rsidR="00717A0C" w:rsidRPr="00E25063" w:rsidRDefault="00717A0C" w:rsidP="00DB3071">
      <w:pPr>
        <w:numPr>
          <w:ilvl w:val="0"/>
          <w:numId w:val="29"/>
        </w:numPr>
        <w:ind w:hanging="540"/>
        <w:rPr>
          <w:rFonts w:ascii="Tahoma" w:hAnsi="Tahoma" w:cs="Tahoma"/>
          <w:b/>
          <w:lang w:val="sv-SE"/>
        </w:rPr>
      </w:pPr>
      <w:r w:rsidRPr="00BA484C">
        <w:rPr>
          <w:rFonts w:ascii="Tahoma" w:hAnsi="Tahoma" w:cs="Tahoma"/>
          <w:b/>
          <w:lang w:val="id-ID"/>
        </w:rPr>
        <w:lastRenderedPageBreak/>
        <w:t xml:space="preserve">SASARAN </w:t>
      </w:r>
    </w:p>
    <w:p w:rsidR="00E25063" w:rsidRPr="00BA484C" w:rsidRDefault="00E25063" w:rsidP="00E25063">
      <w:pPr>
        <w:ind w:left="720"/>
        <w:rPr>
          <w:rFonts w:ascii="Tahoma" w:hAnsi="Tahoma" w:cs="Tahoma"/>
          <w:b/>
          <w:lang w:val="sv-SE"/>
        </w:rPr>
      </w:pPr>
    </w:p>
    <w:tbl>
      <w:tblPr>
        <w:tblStyle w:val="TableGrid1"/>
        <w:tblW w:w="0" w:type="auto"/>
        <w:tblInd w:w="817" w:type="dxa"/>
        <w:tblLook w:val="04A0" w:firstRow="1" w:lastRow="0" w:firstColumn="1" w:lastColumn="0" w:noHBand="0" w:noVBand="1"/>
      </w:tblPr>
      <w:tblGrid>
        <w:gridCol w:w="576"/>
        <w:gridCol w:w="6512"/>
      </w:tblGrid>
      <w:tr w:rsidR="00E25063" w:rsidRPr="00E25063" w:rsidTr="00773E69">
        <w:tc>
          <w:tcPr>
            <w:tcW w:w="576" w:type="dxa"/>
          </w:tcPr>
          <w:p w:rsidR="00E25063" w:rsidRPr="00E25063" w:rsidRDefault="00E25063" w:rsidP="00E25063">
            <w:pPr>
              <w:spacing w:line="360" w:lineRule="auto"/>
              <w:contextualSpacing/>
              <w:jc w:val="center"/>
              <w:rPr>
                <w:rFonts w:ascii="Arial" w:hAnsi="Arial" w:cs="Arial"/>
                <w:lang w:val="en-ID"/>
              </w:rPr>
            </w:pPr>
            <w:r w:rsidRPr="00E25063">
              <w:rPr>
                <w:rFonts w:ascii="Arial" w:hAnsi="Arial" w:cs="Arial"/>
                <w:lang w:val="en-ID"/>
              </w:rPr>
              <w:t>NO</w:t>
            </w:r>
          </w:p>
        </w:tc>
        <w:tc>
          <w:tcPr>
            <w:tcW w:w="6512" w:type="dxa"/>
          </w:tcPr>
          <w:p w:rsidR="00E25063" w:rsidRPr="00E25063" w:rsidRDefault="00E25063" w:rsidP="00E25063">
            <w:pPr>
              <w:spacing w:line="360" w:lineRule="auto"/>
              <w:contextualSpacing/>
              <w:jc w:val="center"/>
              <w:rPr>
                <w:rFonts w:ascii="Arial" w:hAnsi="Arial" w:cs="Arial"/>
                <w:lang w:val="en-ID"/>
              </w:rPr>
            </w:pPr>
            <w:r w:rsidRPr="00E25063">
              <w:rPr>
                <w:rFonts w:ascii="Arial" w:hAnsi="Arial" w:cs="Arial"/>
                <w:lang w:val="en-ID"/>
              </w:rPr>
              <w:t>INSTANSI/LEMBAGA</w:t>
            </w:r>
          </w:p>
        </w:tc>
      </w:tr>
      <w:tr w:rsidR="00E25063" w:rsidRPr="00E25063" w:rsidTr="00773E69">
        <w:tc>
          <w:tcPr>
            <w:tcW w:w="576" w:type="dxa"/>
          </w:tcPr>
          <w:p w:rsidR="00E25063" w:rsidRPr="00E25063" w:rsidRDefault="00E25063" w:rsidP="00E25063">
            <w:pPr>
              <w:spacing w:line="360" w:lineRule="auto"/>
              <w:contextualSpacing/>
              <w:jc w:val="center"/>
              <w:rPr>
                <w:rFonts w:ascii="Arial" w:hAnsi="Arial" w:cs="Arial"/>
                <w:lang w:val="en-ID"/>
              </w:rPr>
            </w:pPr>
            <w:r w:rsidRPr="00E25063">
              <w:rPr>
                <w:rFonts w:ascii="Arial" w:hAnsi="Arial" w:cs="Arial"/>
                <w:lang w:val="en-ID"/>
              </w:rPr>
              <w:t>1</w:t>
            </w:r>
          </w:p>
        </w:tc>
        <w:tc>
          <w:tcPr>
            <w:tcW w:w="6512" w:type="dxa"/>
          </w:tcPr>
          <w:p w:rsidR="00E25063" w:rsidRPr="00E25063" w:rsidRDefault="00E25063" w:rsidP="00E25063">
            <w:pPr>
              <w:spacing w:line="360" w:lineRule="auto"/>
              <w:contextualSpacing/>
              <w:rPr>
                <w:rFonts w:ascii="Arial" w:hAnsi="Arial" w:cs="Arial"/>
                <w:lang w:val="id-ID"/>
              </w:rPr>
            </w:pPr>
            <w:r w:rsidRPr="00E25063">
              <w:rPr>
                <w:rFonts w:ascii="Arial" w:hAnsi="Arial" w:cs="Arial"/>
                <w:lang w:val="id-ID"/>
              </w:rPr>
              <w:t>SKPD Provinsi Jawa Tengah</w:t>
            </w:r>
          </w:p>
        </w:tc>
      </w:tr>
      <w:tr w:rsidR="00E25063" w:rsidRPr="00E25063" w:rsidTr="00773E69">
        <w:tc>
          <w:tcPr>
            <w:tcW w:w="576" w:type="dxa"/>
          </w:tcPr>
          <w:p w:rsidR="00E25063" w:rsidRPr="00E25063" w:rsidRDefault="00E25063" w:rsidP="00E25063">
            <w:pPr>
              <w:spacing w:line="360" w:lineRule="auto"/>
              <w:contextualSpacing/>
              <w:jc w:val="center"/>
              <w:rPr>
                <w:rFonts w:ascii="Arial" w:hAnsi="Arial" w:cs="Arial"/>
                <w:lang w:val="en-ID"/>
              </w:rPr>
            </w:pPr>
            <w:r w:rsidRPr="00E25063">
              <w:rPr>
                <w:rFonts w:ascii="Arial" w:hAnsi="Arial" w:cs="Arial"/>
                <w:lang w:val="en-ID"/>
              </w:rPr>
              <w:t>2</w:t>
            </w:r>
          </w:p>
        </w:tc>
        <w:tc>
          <w:tcPr>
            <w:tcW w:w="6512" w:type="dxa"/>
          </w:tcPr>
          <w:p w:rsidR="00E25063" w:rsidRPr="00E25063" w:rsidRDefault="00E25063" w:rsidP="00E25063">
            <w:pPr>
              <w:spacing w:line="360" w:lineRule="auto"/>
              <w:contextualSpacing/>
              <w:rPr>
                <w:rFonts w:ascii="Arial" w:hAnsi="Arial" w:cs="Arial"/>
                <w:lang w:val="id-ID"/>
              </w:rPr>
            </w:pPr>
            <w:r w:rsidRPr="00E25063">
              <w:rPr>
                <w:rFonts w:ascii="Arial" w:hAnsi="Arial" w:cs="Arial"/>
                <w:lang w:val="id-ID"/>
              </w:rPr>
              <w:t>KONI Jawa Tengah</w:t>
            </w:r>
          </w:p>
        </w:tc>
      </w:tr>
      <w:tr w:rsidR="00E25063" w:rsidRPr="00E25063" w:rsidTr="00773E69">
        <w:tc>
          <w:tcPr>
            <w:tcW w:w="576" w:type="dxa"/>
          </w:tcPr>
          <w:p w:rsidR="00E25063" w:rsidRPr="00E25063" w:rsidRDefault="00E25063" w:rsidP="00E25063">
            <w:pPr>
              <w:spacing w:line="360" w:lineRule="auto"/>
              <w:contextualSpacing/>
              <w:jc w:val="center"/>
              <w:rPr>
                <w:rFonts w:ascii="Arial" w:hAnsi="Arial" w:cs="Arial"/>
                <w:lang w:val="en-ID"/>
              </w:rPr>
            </w:pPr>
            <w:r w:rsidRPr="00E25063">
              <w:rPr>
                <w:rFonts w:ascii="Arial" w:hAnsi="Arial" w:cs="Arial"/>
                <w:lang w:val="en-ID"/>
              </w:rPr>
              <w:t>3</w:t>
            </w:r>
          </w:p>
        </w:tc>
        <w:tc>
          <w:tcPr>
            <w:tcW w:w="6512" w:type="dxa"/>
          </w:tcPr>
          <w:p w:rsidR="00E25063" w:rsidRPr="00E25063" w:rsidRDefault="00E25063" w:rsidP="00E25063">
            <w:pPr>
              <w:spacing w:line="360" w:lineRule="auto"/>
              <w:contextualSpacing/>
              <w:rPr>
                <w:rFonts w:ascii="Arial" w:hAnsi="Arial" w:cs="Arial"/>
                <w:lang w:val="id-ID"/>
              </w:rPr>
            </w:pPr>
            <w:r w:rsidRPr="00E25063">
              <w:rPr>
                <w:rFonts w:ascii="Arial" w:hAnsi="Arial" w:cs="Arial"/>
                <w:lang w:val="id-ID"/>
              </w:rPr>
              <w:t>NPCI Jawa Tengah</w:t>
            </w:r>
          </w:p>
        </w:tc>
      </w:tr>
      <w:tr w:rsidR="00E25063" w:rsidRPr="00E25063" w:rsidTr="00773E69">
        <w:tc>
          <w:tcPr>
            <w:tcW w:w="576" w:type="dxa"/>
          </w:tcPr>
          <w:p w:rsidR="00E25063" w:rsidRPr="00E25063" w:rsidRDefault="00E25063" w:rsidP="00E25063">
            <w:pPr>
              <w:spacing w:line="360" w:lineRule="auto"/>
              <w:contextualSpacing/>
              <w:jc w:val="center"/>
              <w:rPr>
                <w:rFonts w:ascii="Arial" w:hAnsi="Arial" w:cs="Arial"/>
                <w:lang w:val="en-ID"/>
              </w:rPr>
            </w:pPr>
            <w:r>
              <w:rPr>
                <w:rFonts w:ascii="Arial" w:hAnsi="Arial" w:cs="Arial"/>
                <w:lang w:val="en-ID"/>
              </w:rPr>
              <w:t>4</w:t>
            </w:r>
          </w:p>
        </w:tc>
        <w:tc>
          <w:tcPr>
            <w:tcW w:w="6512" w:type="dxa"/>
          </w:tcPr>
          <w:p w:rsidR="00E25063" w:rsidRPr="00E25063" w:rsidRDefault="00E25063" w:rsidP="00E25063">
            <w:pPr>
              <w:spacing w:line="360" w:lineRule="auto"/>
              <w:contextualSpacing/>
              <w:rPr>
                <w:rFonts w:ascii="Arial" w:hAnsi="Arial" w:cs="Arial"/>
                <w:lang w:val="en-ID"/>
              </w:rPr>
            </w:pPr>
            <w:r>
              <w:rPr>
                <w:rFonts w:ascii="Arial" w:hAnsi="Arial" w:cs="Arial"/>
                <w:lang w:val="en-ID"/>
              </w:rPr>
              <w:t xml:space="preserve">BPPLOP Prov. </w:t>
            </w:r>
            <w:proofErr w:type="spellStart"/>
            <w:r>
              <w:rPr>
                <w:rFonts w:ascii="Arial" w:hAnsi="Arial" w:cs="Arial"/>
                <w:lang w:val="en-ID"/>
              </w:rPr>
              <w:t>Jateng</w:t>
            </w:r>
            <w:proofErr w:type="spellEnd"/>
          </w:p>
        </w:tc>
      </w:tr>
      <w:tr w:rsidR="00E25063" w:rsidRPr="00E25063" w:rsidTr="00773E69">
        <w:tc>
          <w:tcPr>
            <w:tcW w:w="576" w:type="dxa"/>
          </w:tcPr>
          <w:p w:rsidR="00E25063" w:rsidRPr="00E25063" w:rsidRDefault="00E25063" w:rsidP="00E25063">
            <w:pPr>
              <w:spacing w:line="360" w:lineRule="auto"/>
              <w:contextualSpacing/>
              <w:jc w:val="center"/>
              <w:rPr>
                <w:rFonts w:ascii="Arial" w:hAnsi="Arial" w:cs="Arial"/>
                <w:lang w:val="en-ID"/>
              </w:rPr>
            </w:pPr>
            <w:r>
              <w:rPr>
                <w:rFonts w:ascii="Arial" w:hAnsi="Arial" w:cs="Arial"/>
                <w:lang w:val="en-ID"/>
              </w:rPr>
              <w:t>5</w:t>
            </w:r>
          </w:p>
        </w:tc>
        <w:tc>
          <w:tcPr>
            <w:tcW w:w="6512" w:type="dxa"/>
          </w:tcPr>
          <w:p w:rsidR="00E25063" w:rsidRPr="00E25063" w:rsidRDefault="00E25063" w:rsidP="00E25063">
            <w:pPr>
              <w:spacing w:line="360" w:lineRule="auto"/>
              <w:contextualSpacing/>
              <w:rPr>
                <w:rFonts w:ascii="Arial" w:hAnsi="Arial" w:cs="Arial"/>
                <w:lang w:val="en-ID"/>
              </w:rPr>
            </w:pPr>
            <w:r>
              <w:rPr>
                <w:rFonts w:ascii="Arial" w:hAnsi="Arial" w:cs="Arial"/>
                <w:lang w:val="en-ID"/>
              </w:rPr>
              <w:t xml:space="preserve">PPLM Prov. </w:t>
            </w:r>
            <w:proofErr w:type="spellStart"/>
            <w:r>
              <w:rPr>
                <w:rFonts w:ascii="Arial" w:hAnsi="Arial" w:cs="Arial"/>
                <w:lang w:val="en-ID"/>
              </w:rPr>
              <w:t>Jateng</w:t>
            </w:r>
            <w:proofErr w:type="spellEnd"/>
          </w:p>
        </w:tc>
      </w:tr>
      <w:tr w:rsidR="00E25063" w:rsidRPr="00E25063" w:rsidTr="00773E69">
        <w:tc>
          <w:tcPr>
            <w:tcW w:w="576" w:type="dxa"/>
          </w:tcPr>
          <w:p w:rsidR="00E25063" w:rsidRDefault="00E25063" w:rsidP="00E25063">
            <w:pPr>
              <w:spacing w:line="360" w:lineRule="auto"/>
              <w:contextualSpacing/>
              <w:jc w:val="center"/>
              <w:rPr>
                <w:rFonts w:ascii="Arial" w:hAnsi="Arial" w:cs="Arial"/>
                <w:lang w:val="en-ID"/>
              </w:rPr>
            </w:pPr>
            <w:r>
              <w:rPr>
                <w:rFonts w:ascii="Arial" w:hAnsi="Arial" w:cs="Arial"/>
                <w:lang w:val="en-ID"/>
              </w:rPr>
              <w:t>6</w:t>
            </w:r>
          </w:p>
        </w:tc>
        <w:tc>
          <w:tcPr>
            <w:tcW w:w="6512" w:type="dxa"/>
          </w:tcPr>
          <w:p w:rsidR="00E25063" w:rsidRDefault="00E25063" w:rsidP="00E25063">
            <w:pPr>
              <w:spacing w:line="360" w:lineRule="auto"/>
              <w:contextualSpacing/>
              <w:rPr>
                <w:rFonts w:ascii="Arial" w:hAnsi="Arial" w:cs="Arial"/>
                <w:lang w:val="en-ID"/>
              </w:rPr>
            </w:pPr>
            <w:r>
              <w:rPr>
                <w:rFonts w:ascii="Arial" w:hAnsi="Arial" w:cs="Arial"/>
                <w:lang w:val="en-ID"/>
              </w:rPr>
              <w:t xml:space="preserve">PSOJP Prov. </w:t>
            </w:r>
            <w:proofErr w:type="spellStart"/>
            <w:r>
              <w:rPr>
                <w:rFonts w:ascii="Arial" w:hAnsi="Arial" w:cs="Arial"/>
                <w:lang w:val="en-ID"/>
              </w:rPr>
              <w:t>Jateng</w:t>
            </w:r>
            <w:proofErr w:type="spellEnd"/>
          </w:p>
        </w:tc>
      </w:tr>
    </w:tbl>
    <w:p w:rsidR="00717A0C" w:rsidRDefault="00717A0C" w:rsidP="00717A0C">
      <w:pPr>
        <w:spacing w:before="120"/>
        <w:ind w:left="567"/>
        <w:jc w:val="both"/>
        <w:rPr>
          <w:rFonts w:ascii="Tahoma" w:hAnsi="Tahoma" w:cs="Tahoma"/>
          <w:lang w:val="id-ID"/>
        </w:rPr>
      </w:pPr>
    </w:p>
    <w:p w:rsidR="00717A0C" w:rsidRPr="007A1870" w:rsidRDefault="001533D4" w:rsidP="007A1870">
      <w:pPr>
        <w:numPr>
          <w:ilvl w:val="0"/>
          <w:numId w:val="29"/>
        </w:numPr>
        <w:spacing w:line="360" w:lineRule="auto"/>
        <w:ind w:hanging="540"/>
        <w:rPr>
          <w:rFonts w:ascii="Tahoma" w:hAnsi="Tahoma" w:cs="Tahoma"/>
          <w:b/>
          <w:lang w:val="sv-SE"/>
        </w:rPr>
      </w:pPr>
      <w:r>
        <w:rPr>
          <w:rFonts w:ascii="Tahoma" w:hAnsi="Tahoma" w:cs="Tahoma"/>
          <w:b/>
          <w:lang w:val="en-ID"/>
        </w:rPr>
        <w:t xml:space="preserve">WAKTU DAN </w:t>
      </w:r>
      <w:r w:rsidR="00717A0C">
        <w:rPr>
          <w:rFonts w:ascii="Tahoma" w:hAnsi="Tahoma" w:cs="Tahoma"/>
          <w:b/>
          <w:lang w:val="id-ID"/>
        </w:rPr>
        <w:t>LOKASI KEGIATAN</w:t>
      </w:r>
    </w:p>
    <w:p w:rsidR="00717A0C" w:rsidRPr="009F4675" w:rsidRDefault="00E25063" w:rsidP="007A1870">
      <w:pPr>
        <w:spacing w:line="276" w:lineRule="auto"/>
        <w:ind w:left="720"/>
        <w:rPr>
          <w:rFonts w:ascii="Tahoma" w:hAnsi="Tahoma" w:cs="Tahoma"/>
          <w:lang w:val="en-ID"/>
        </w:rPr>
      </w:pPr>
      <w:r w:rsidRPr="00E25063">
        <w:rPr>
          <w:rFonts w:ascii="Tahoma" w:hAnsi="Tahoma" w:cs="Tahoma"/>
          <w:lang w:val="id-ID"/>
        </w:rPr>
        <w:t>Kegiatan Pengelolaan Aplikasi SIMPORA akan dilaksanakan berupa kunjungan dalam rangka updating data keolahragaan pada kejuaraan-kejuaraan</w:t>
      </w:r>
      <w:r>
        <w:rPr>
          <w:rFonts w:ascii="Tahoma" w:hAnsi="Tahoma" w:cs="Tahoma"/>
          <w:lang w:val="en-ID"/>
        </w:rPr>
        <w:t xml:space="preserve"> </w:t>
      </w:r>
      <w:r w:rsidRPr="00E25063">
        <w:rPr>
          <w:rFonts w:ascii="Tahoma" w:hAnsi="Tahoma" w:cs="Tahoma"/>
          <w:lang w:val="id-ID"/>
        </w:rPr>
        <w:t>yang diadakan oleh SKPD Provinsi maupun dari KONI Jawa Tengah</w:t>
      </w:r>
      <w:r>
        <w:rPr>
          <w:rFonts w:ascii="Tahoma" w:hAnsi="Tahoma" w:cs="Tahoma"/>
          <w:lang w:val="en-ID"/>
        </w:rPr>
        <w:t xml:space="preserve"> </w:t>
      </w:r>
      <w:proofErr w:type="spellStart"/>
      <w:r>
        <w:rPr>
          <w:rFonts w:ascii="Tahoma" w:hAnsi="Tahoma" w:cs="Tahoma"/>
          <w:lang w:val="en-ID"/>
        </w:rPr>
        <w:t>serta</w:t>
      </w:r>
      <w:proofErr w:type="spellEnd"/>
      <w:r>
        <w:rPr>
          <w:rFonts w:ascii="Tahoma" w:hAnsi="Tahoma" w:cs="Tahoma"/>
          <w:lang w:val="en-ID"/>
        </w:rPr>
        <w:t xml:space="preserve"> desk </w:t>
      </w:r>
      <w:proofErr w:type="spellStart"/>
      <w:r>
        <w:rPr>
          <w:rFonts w:ascii="Tahoma" w:hAnsi="Tahoma" w:cs="Tahoma"/>
          <w:lang w:val="en-ID"/>
        </w:rPr>
        <w:t>ke</w:t>
      </w:r>
      <w:proofErr w:type="spellEnd"/>
      <w:r>
        <w:rPr>
          <w:rFonts w:ascii="Tahoma" w:hAnsi="Tahoma" w:cs="Tahoma"/>
          <w:lang w:val="en-ID"/>
        </w:rPr>
        <w:t xml:space="preserve"> </w:t>
      </w:r>
      <w:proofErr w:type="spellStart"/>
      <w:r>
        <w:rPr>
          <w:rFonts w:ascii="Tahoma" w:hAnsi="Tahoma" w:cs="Tahoma"/>
          <w:lang w:val="en-ID"/>
        </w:rPr>
        <w:t>lokasi</w:t>
      </w:r>
      <w:proofErr w:type="spellEnd"/>
      <w:r>
        <w:rPr>
          <w:rFonts w:ascii="Tahoma" w:hAnsi="Tahoma" w:cs="Tahoma"/>
          <w:lang w:val="en-ID"/>
        </w:rPr>
        <w:t xml:space="preserve"> </w:t>
      </w:r>
      <w:proofErr w:type="spellStart"/>
      <w:r>
        <w:rPr>
          <w:rFonts w:ascii="Tahoma" w:hAnsi="Tahoma" w:cs="Tahoma"/>
          <w:lang w:val="en-ID"/>
        </w:rPr>
        <w:t>latihan</w:t>
      </w:r>
      <w:proofErr w:type="spellEnd"/>
      <w:r>
        <w:rPr>
          <w:rFonts w:ascii="Tahoma" w:hAnsi="Tahoma" w:cs="Tahoma"/>
          <w:lang w:val="en-ID"/>
        </w:rPr>
        <w:t xml:space="preserve"> </w:t>
      </w:r>
      <w:proofErr w:type="spellStart"/>
      <w:r>
        <w:rPr>
          <w:rFonts w:ascii="Tahoma" w:hAnsi="Tahoma" w:cs="Tahoma"/>
          <w:lang w:val="en-ID"/>
        </w:rPr>
        <w:t>masing-masing</w:t>
      </w:r>
      <w:proofErr w:type="spellEnd"/>
      <w:r>
        <w:rPr>
          <w:rFonts w:ascii="Tahoma" w:hAnsi="Tahoma" w:cs="Tahoma"/>
          <w:lang w:val="en-ID"/>
        </w:rPr>
        <w:t xml:space="preserve"> </w:t>
      </w:r>
      <w:proofErr w:type="spellStart"/>
      <w:r>
        <w:rPr>
          <w:rFonts w:ascii="Tahoma" w:hAnsi="Tahoma" w:cs="Tahoma"/>
          <w:lang w:val="en-ID"/>
        </w:rPr>
        <w:t>sentra</w:t>
      </w:r>
      <w:proofErr w:type="spellEnd"/>
      <w:r>
        <w:rPr>
          <w:rFonts w:ascii="Tahoma" w:hAnsi="Tahoma" w:cs="Tahoma"/>
          <w:lang w:val="en-ID"/>
        </w:rPr>
        <w:t xml:space="preserve"> </w:t>
      </w:r>
      <w:proofErr w:type="spellStart"/>
      <w:r>
        <w:rPr>
          <w:rFonts w:ascii="Tahoma" w:hAnsi="Tahoma" w:cs="Tahoma"/>
          <w:lang w:val="en-ID"/>
        </w:rPr>
        <w:t>olahraga</w:t>
      </w:r>
      <w:proofErr w:type="spellEnd"/>
      <w:r>
        <w:rPr>
          <w:rFonts w:ascii="Tahoma" w:hAnsi="Tahoma" w:cs="Tahoma"/>
          <w:lang w:val="en-ID"/>
        </w:rPr>
        <w:t xml:space="preserve"> </w:t>
      </w:r>
      <w:proofErr w:type="spellStart"/>
      <w:r>
        <w:rPr>
          <w:rFonts w:ascii="Tahoma" w:hAnsi="Tahoma" w:cs="Tahoma"/>
          <w:lang w:val="en-ID"/>
        </w:rPr>
        <w:t>selama</w:t>
      </w:r>
      <w:proofErr w:type="spellEnd"/>
      <w:r>
        <w:rPr>
          <w:rFonts w:ascii="Tahoma" w:hAnsi="Tahoma" w:cs="Tahoma"/>
          <w:lang w:val="en-ID"/>
        </w:rPr>
        <w:t xml:space="preserve"> </w:t>
      </w:r>
      <w:proofErr w:type="spellStart"/>
      <w:r>
        <w:rPr>
          <w:rFonts w:ascii="Tahoma" w:hAnsi="Tahoma" w:cs="Tahoma"/>
          <w:lang w:val="en-ID"/>
        </w:rPr>
        <w:t>Januari</w:t>
      </w:r>
      <w:proofErr w:type="spellEnd"/>
      <w:r>
        <w:rPr>
          <w:rFonts w:ascii="Tahoma" w:hAnsi="Tahoma" w:cs="Tahoma"/>
          <w:lang w:val="en-ID"/>
        </w:rPr>
        <w:t xml:space="preserve"> </w:t>
      </w:r>
      <w:proofErr w:type="spellStart"/>
      <w:r>
        <w:rPr>
          <w:rFonts w:ascii="Tahoma" w:hAnsi="Tahoma" w:cs="Tahoma"/>
          <w:lang w:val="en-ID"/>
        </w:rPr>
        <w:t>s.d</w:t>
      </w:r>
      <w:proofErr w:type="spellEnd"/>
      <w:r>
        <w:rPr>
          <w:rFonts w:ascii="Tahoma" w:hAnsi="Tahoma" w:cs="Tahoma"/>
          <w:lang w:val="en-ID"/>
        </w:rPr>
        <w:t xml:space="preserve"> </w:t>
      </w:r>
      <w:proofErr w:type="spellStart"/>
      <w:r>
        <w:rPr>
          <w:rFonts w:ascii="Tahoma" w:hAnsi="Tahoma" w:cs="Tahoma"/>
          <w:lang w:val="en-ID"/>
        </w:rPr>
        <w:t>Desember</w:t>
      </w:r>
      <w:proofErr w:type="spellEnd"/>
      <w:r>
        <w:rPr>
          <w:rFonts w:ascii="Tahoma" w:hAnsi="Tahoma" w:cs="Tahoma"/>
          <w:lang w:val="en-ID"/>
        </w:rPr>
        <w:t xml:space="preserve"> 2021.</w:t>
      </w:r>
    </w:p>
    <w:p w:rsidR="00541CC3" w:rsidRPr="00C851CB" w:rsidRDefault="00541CC3" w:rsidP="007A1870">
      <w:pPr>
        <w:jc w:val="both"/>
        <w:rPr>
          <w:rFonts w:ascii="Tahoma" w:hAnsi="Tahoma" w:cs="Tahoma"/>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KELUARAN</w:t>
      </w:r>
    </w:p>
    <w:p w:rsidR="00717A0C" w:rsidRPr="00405679" w:rsidRDefault="00717A0C" w:rsidP="00717A0C">
      <w:pPr>
        <w:ind w:left="720"/>
        <w:rPr>
          <w:rFonts w:ascii="Tahoma" w:hAnsi="Tahoma" w:cs="Tahoma"/>
          <w:b/>
          <w:sz w:val="16"/>
          <w:szCs w:val="16"/>
          <w:lang w:val="sv-SE"/>
        </w:rPr>
      </w:pPr>
    </w:p>
    <w:p w:rsidR="006B52E8" w:rsidRPr="00541CC3" w:rsidRDefault="001533D4" w:rsidP="00541CC3">
      <w:pPr>
        <w:ind w:left="709"/>
        <w:jc w:val="both"/>
        <w:rPr>
          <w:rFonts w:ascii="Tahoma" w:hAnsi="Tahoma" w:cs="Tahoma"/>
          <w:lang w:val="sv-SE"/>
        </w:rPr>
      </w:pPr>
      <w:r w:rsidRPr="001533D4">
        <w:rPr>
          <w:rFonts w:ascii="Tahoma" w:hAnsi="Tahoma" w:cs="Tahoma"/>
          <w:lang w:val="sv-SE"/>
        </w:rPr>
        <w:t>Output dari sistem informasi olahraga adalah seluruh data keolahragaan di Jawa Tengah tersaji dengan lengkap dan mudah didapat serta program latihan atlet dan pelatih dapat di monitor dengan baik</w:t>
      </w:r>
      <w:r w:rsidR="00541CC3">
        <w:rPr>
          <w:rFonts w:ascii="Tahoma" w:hAnsi="Tahoma" w:cs="Tahoma"/>
          <w:lang w:val="sv-SE"/>
        </w:rPr>
        <w:t>.</w:t>
      </w:r>
    </w:p>
    <w:p w:rsidR="006B52E8" w:rsidRPr="00541CC3" w:rsidRDefault="006B52E8" w:rsidP="00717A0C">
      <w:pPr>
        <w:ind w:left="180" w:firstLine="360"/>
        <w:rPr>
          <w:rFonts w:ascii="Tahoma" w:hAnsi="Tahoma" w:cs="Tahoma"/>
          <w:szCs w:val="16"/>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ANGGARAN</w:t>
      </w:r>
    </w:p>
    <w:p w:rsidR="00717A0C" w:rsidRPr="00554037" w:rsidRDefault="00717A0C" w:rsidP="00717A0C">
      <w:pPr>
        <w:ind w:left="180"/>
        <w:rPr>
          <w:rFonts w:ascii="Tahoma" w:hAnsi="Tahoma" w:cs="Tahoma"/>
          <w:b/>
          <w:sz w:val="16"/>
          <w:szCs w:val="16"/>
          <w:lang w:val="sv-SE"/>
        </w:rPr>
      </w:pPr>
    </w:p>
    <w:p w:rsidR="009F4675" w:rsidRDefault="00717A0C" w:rsidP="007A1870">
      <w:pPr>
        <w:ind w:left="709"/>
        <w:jc w:val="both"/>
        <w:rPr>
          <w:rFonts w:ascii="Tahoma" w:hAnsi="Tahoma" w:cs="Tahoma"/>
          <w:lang w:val="id-ID"/>
        </w:rPr>
      </w:pPr>
      <w:proofErr w:type="spellStart"/>
      <w:r w:rsidRPr="00BA484C">
        <w:rPr>
          <w:rFonts w:ascii="Tahoma" w:hAnsi="Tahoma" w:cs="Tahoma"/>
        </w:rPr>
        <w:t>Sumber</w:t>
      </w:r>
      <w:proofErr w:type="spellEnd"/>
      <w:r w:rsidRPr="00BA484C">
        <w:rPr>
          <w:rFonts w:ascii="Tahoma" w:hAnsi="Tahoma" w:cs="Tahoma"/>
        </w:rPr>
        <w:t xml:space="preserve"> dana </w:t>
      </w:r>
      <w:proofErr w:type="spellStart"/>
      <w:r w:rsidRPr="00BA484C">
        <w:rPr>
          <w:rFonts w:ascii="Tahoma" w:hAnsi="Tahoma" w:cs="Tahoma"/>
        </w:rPr>
        <w:t>kegiatan</w:t>
      </w:r>
      <w:proofErr w:type="spellEnd"/>
      <w:r w:rsidRPr="00BA484C">
        <w:rPr>
          <w:rFonts w:ascii="Tahoma" w:hAnsi="Tahoma" w:cs="Tahoma"/>
        </w:rPr>
        <w:t xml:space="preserve"> </w:t>
      </w:r>
      <w:proofErr w:type="spellStart"/>
      <w:r w:rsidR="00E25063">
        <w:rPr>
          <w:rFonts w:ascii="Tahoma" w:hAnsi="Tahoma" w:cs="Tahoma"/>
        </w:rPr>
        <w:t>Pengelolaan</w:t>
      </w:r>
      <w:proofErr w:type="spellEnd"/>
      <w:r w:rsidR="00E25063">
        <w:rPr>
          <w:rFonts w:ascii="Tahoma" w:hAnsi="Tahoma" w:cs="Tahoma"/>
        </w:rPr>
        <w:t xml:space="preserve"> </w:t>
      </w:r>
      <w:proofErr w:type="spellStart"/>
      <w:r w:rsidR="00E25063">
        <w:rPr>
          <w:rFonts w:ascii="Tahoma" w:hAnsi="Tahoma" w:cs="Tahoma"/>
        </w:rPr>
        <w:t>Aplikasi</w:t>
      </w:r>
      <w:proofErr w:type="spellEnd"/>
      <w:r w:rsidR="00E25063">
        <w:rPr>
          <w:rFonts w:ascii="Tahoma" w:hAnsi="Tahoma" w:cs="Tahoma"/>
        </w:rPr>
        <w:t xml:space="preserve"> </w:t>
      </w:r>
      <w:proofErr w:type="spellStart"/>
      <w:r w:rsidR="00E25063">
        <w:rPr>
          <w:rFonts w:ascii="Tahoma" w:hAnsi="Tahoma" w:cs="Tahoma"/>
        </w:rPr>
        <w:t>Simpora</w:t>
      </w:r>
      <w:proofErr w:type="spellEnd"/>
      <w:r w:rsidR="001533D4">
        <w:rPr>
          <w:rFonts w:ascii="Tahoma" w:hAnsi="Tahoma" w:cs="Tahoma"/>
        </w:rPr>
        <w:t xml:space="preserve"> </w:t>
      </w:r>
      <w:proofErr w:type="spellStart"/>
      <w:r w:rsidRPr="00BA484C">
        <w:rPr>
          <w:rFonts w:ascii="Tahoma" w:hAnsi="Tahoma" w:cs="Tahoma"/>
        </w:rPr>
        <w:t>dari</w:t>
      </w:r>
      <w:proofErr w:type="spellEnd"/>
      <w:r w:rsidRPr="00BA484C">
        <w:rPr>
          <w:rFonts w:ascii="Tahoma" w:hAnsi="Tahoma" w:cs="Tahoma"/>
        </w:rPr>
        <w:t xml:space="preserve"> APBD </w:t>
      </w:r>
      <w:r w:rsidRPr="00BA484C">
        <w:rPr>
          <w:rFonts w:ascii="Tahoma" w:hAnsi="Tahoma" w:cs="Tahoma"/>
          <w:lang w:val="id-ID"/>
        </w:rPr>
        <w:t xml:space="preserve">Provinsi </w:t>
      </w:r>
      <w:proofErr w:type="spellStart"/>
      <w:r w:rsidR="00E30DE6">
        <w:rPr>
          <w:rFonts w:ascii="Tahoma" w:hAnsi="Tahoma" w:cs="Tahoma"/>
        </w:rPr>
        <w:t>Jawa</w:t>
      </w:r>
      <w:proofErr w:type="spellEnd"/>
      <w:r w:rsidR="00E30DE6">
        <w:rPr>
          <w:rFonts w:ascii="Tahoma" w:hAnsi="Tahoma" w:cs="Tahoma"/>
        </w:rPr>
        <w:t xml:space="preserve"> Tengah </w:t>
      </w:r>
      <w:proofErr w:type="spellStart"/>
      <w:r w:rsidR="00E30DE6">
        <w:rPr>
          <w:rFonts w:ascii="Tahoma" w:hAnsi="Tahoma" w:cs="Tahoma"/>
        </w:rPr>
        <w:t>Tahun</w:t>
      </w:r>
      <w:proofErr w:type="spellEnd"/>
      <w:r w:rsidR="00E30DE6">
        <w:rPr>
          <w:rFonts w:ascii="Tahoma" w:hAnsi="Tahoma" w:cs="Tahoma"/>
        </w:rPr>
        <w:t xml:space="preserve"> 2021</w:t>
      </w:r>
      <w:r w:rsidR="00190C9B">
        <w:rPr>
          <w:rFonts w:ascii="Tahoma" w:hAnsi="Tahoma" w:cs="Tahoma"/>
        </w:rPr>
        <w:t xml:space="preserve"> </w:t>
      </w:r>
      <w:proofErr w:type="spellStart"/>
      <w:r w:rsidR="00190C9B">
        <w:rPr>
          <w:rFonts w:ascii="Tahoma" w:hAnsi="Tahoma" w:cs="Tahoma"/>
        </w:rPr>
        <w:t>sebesar</w:t>
      </w:r>
      <w:proofErr w:type="spellEnd"/>
      <w:r w:rsidR="00190C9B">
        <w:rPr>
          <w:rFonts w:ascii="Tahoma" w:hAnsi="Tahoma" w:cs="Tahoma"/>
        </w:rPr>
        <w:t xml:space="preserve"> </w:t>
      </w:r>
      <w:proofErr w:type="spellStart"/>
      <w:r w:rsidR="00190C9B">
        <w:rPr>
          <w:rFonts w:ascii="Tahoma" w:hAnsi="Tahoma" w:cs="Tahoma"/>
        </w:rPr>
        <w:t>Rp</w:t>
      </w:r>
      <w:proofErr w:type="spellEnd"/>
      <w:r w:rsidR="00190C9B">
        <w:rPr>
          <w:rFonts w:ascii="Tahoma" w:hAnsi="Tahoma" w:cs="Tahoma"/>
        </w:rPr>
        <w:t>. 676</w:t>
      </w:r>
      <w:r w:rsidR="007A1870">
        <w:rPr>
          <w:rFonts w:ascii="Tahoma" w:hAnsi="Tahoma" w:cs="Tahoma"/>
        </w:rPr>
        <w:t>.</w:t>
      </w:r>
      <w:r w:rsidR="00190C9B">
        <w:rPr>
          <w:rFonts w:ascii="Tahoma" w:hAnsi="Tahoma" w:cs="Tahoma"/>
        </w:rPr>
        <w:t>240</w:t>
      </w:r>
      <w:r w:rsidR="00E25063">
        <w:rPr>
          <w:rFonts w:ascii="Tahoma" w:hAnsi="Tahoma" w:cs="Tahoma"/>
        </w:rPr>
        <w:t>.</w:t>
      </w:r>
      <w:r w:rsidR="00190C9B">
        <w:rPr>
          <w:rFonts w:ascii="Tahoma" w:hAnsi="Tahoma" w:cs="Tahoma"/>
        </w:rPr>
        <w:t>0</w:t>
      </w:r>
      <w:bookmarkStart w:id="0" w:name="_GoBack"/>
      <w:bookmarkEnd w:id="0"/>
      <w:r w:rsidR="007A1870">
        <w:rPr>
          <w:rFonts w:ascii="Tahoma" w:hAnsi="Tahoma" w:cs="Tahoma"/>
        </w:rPr>
        <w:t>00,00.</w:t>
      </w:r>
    </w:p>
    <w:p w:rsidR="009F4675" w:rsidRDefault="009F4675" w:rsidP="007A1870">
      <w:pPr>
        <w:jc w:val="both"/>
        <w:rPr>
          <w:rFonts w:ascii="Tahoma" w:hAnsi="Tahoma" w:cs="Tahoma"/>
          <w:lang w:val="id-ID"/>
        </w:rPr>
      </w:pPr>
    </w:p>
    <w:p w:rsidR="00717A0C" w:rsidRPr="00BA484C" w:rsidRDefault="00717A0C" w:rsidP="00DB3071">
      <w:pPr>
        <w:numPr>
          <w:ilvl w:val="0"/>
          <w:numId w:val="29"/>
        </w:numPr>
        <w:ind w:hanging="540"/>
        <w:rPr>
          <w:rFonts w:ascii="Tahoma" w:hAnsi="Tahoma" w:cs="Tahoma"/>
          <w:b/>
          <w:lang w:val="sv-SE"/>
        </w:rPr>
      </w:pPr>
      <w:r w:rsidRPr="00BA484C">
        <w:rPr>
          <w:rFonts w:ascii="Tahoma" w:hAnsi="Tahoma" w:cs="Tahoma"/>
          <w:b/>
          <w:lang w:val="id-ID"/>
        </w:rPr>
        <w:t>PENUTUP</w:t>
      </w:r>
    </w:p>
    <w:p w:rsidR="00717A0C" w:rsidRPr="00B376D1" w:rsidRDefault="00717A0C" w:rsidP="00717A0C">
      <w:pPr>
        <w:tabs>
          <w:tab w:val="left" w:pos="2145"/>
        </w:tabs>
        <w:ind w:left="180"/>
        <w:rPr>
          <w:rFonts w:ascii="Tahoma" w:hAnsi="Tahoma" w:cs="Tahoma"/>
          <w:b/>
          <w:sz w:val="16"/>
          <w:szCs w:val="16"/>
          <w:lang w:val="id-ID"/>
        </w:rPr>
      </w:pPr>
      <w:r w:rsidRPr="00BA484C">
        <w:rPr>
          <w:rFonts w:ascii="Tahoma" w:hAnsi="Tahoma" w:cs="Tahoma"/>
          <w:b/>
          <w:lang w:val="sv-SE"/>
        </w:rPr>
        <w:tab/>
      </w:r>
    </w:p>
    <w:p w:rsidR="00717A0C" w:rsidRDefault="00E25063" w:rsidP="007A1870">
      <w:pPr>
        <w:ind w:left="709"/>
        <w:jc w:val="both"/>
        <w:rPr>
          <w:rFonts w:ascii="Tahoma" w:hAnsi="Tahoma" w:cs="Tahoma"/>
          <w:lang w:val="id-ID"/>
        </w:rPr>
      </w:pPr>
      <w:r w:rsidRPr="00E25063">
        <w:rPr>
          <w:rFonts w:ascii="Tahoma" w:hAnsi="Tahoma" w:cs="Tahoma"/>
          <w:lang w:val="id-ID"/>
        </w:rPr>
        <w:t>Dengan adanya kegiatan Pengelolaan Aplikasi SIMPORA diharapkan data yang disajikan dalam aplikasi data keolahragaan akan lengkap, sehingga memudahkan siapa saja untuk mengakses informasi mengenai keolahragaan di Jawa Tengah</w:t>
      </w:r>
      <w:r w:rsidR="00C851CB">
        <w:rPr>
          <w:rFonts w:ascii="Tahoma" w:hAnsi="Tahoma" w:cs="Tahoma"/>
          <w:lang w:val="id-ID"/>
        </w:rPr>
        <w:t>.</w:t>
      </w:r>
    </w:p>
    <w:p w:rsidR="00717A0C" w:rsidRDefault="00717A0C" w:rsidP="00717A0C">
      <w:pPr>
        <w:ind w:left="540"/>
        <w:jc w:val="both"/>
        <w:rPr>
          <w:rFonts w:ascii="Tahoma" w:hAnsi="Tahoma" w:cs="Tahoma"/>
          <w:lang w:val="id-ID"/>
        </w:rPr>
      </w:pPr>
    </w:p>
    <w:p w:rsidR="00717A0C" w:rsidRPr="00D00A7B" w:rsidRDefault="00717A0C" w:rsidP="00717A0C">
      <w:pPr>
        <w:ind w:left="540"/>
        <w:jc w:val="both"/>
        <w:rPr>
          <w:rFonts w:ascii="Tahoma" w:hAnsi="Tahoma" w:cs="Tahoma"/>
          <w:lang w:val="id-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5056"/>
      </w:tblGrid>
      <w:tr w:rsidR="007A1870" w:rsidTr="00335172">
        <w:tc>
          <w:tcPr>
            <w:tcW w:w="5449" w:type="dxa"/>
          </w:tcPr>
          <w:p w:rsidR="007A1870" w:rsidRDefault="007A1870" w:rsidP="00335172">
            <w:pPr>
              <w:spacing w:line="360" w:lineRule="auto"/>
              <w:rPr>
                <w:rFonts w:ascii="Arial" w:hAnsi="Arial" w:cs="Arial"/>
                <w:lang w:val="en-ID"/>
              </w:rPr>
            </w:pPr>
          </w:p>
        </w:tc>
        <w:tc>
          <w:tcPr>
            <w:tcW w:w="5449" w:type="dxa"/>
          </w:tcPr>
          <w:p w:rsidR="007A1870" w:rsidRPr="00897070" w:rsidRDefault="007A1870" w:rsidP="00335172">
            <w:pPr>
              <w:jc w:val="center"/>
              <w:rPr>
                <w:rFonts w:ascii="Tahoma" w:hAnsi="Tahoma" w:cs="Tahoma"/>
                <w:lang w:val="en-ID"/>
              </w:rPr>
            </w:pPr>
            <w:r w:rsidRPr="00897070">
              <w:rPr>
                <w:rFonts w:ascii="Tahoma" w:hAnsi="Tahoma" w:cs="Tahoma"/>
                <w:lang w:val="en-ID"/>
              </w:rPr>
              <w:t>KEPALA BIDANG KEOLAHRAGAAN</w:t>
            </w:r>
          </w:p>
          <w:p w:rsidR="007A1870" w:rsidRPr="00897070" w:rsidRDefault="007A1870" w:rsidP="00335172">
            <w:pPr>
              <w:jc w:val="center"/>
              <w:rPr>
                <w:rFonts w:ascii="Tahoma" w:hAnsi="Tahoma" w:cs="Tahoma"/>
                <w:lang w:val="en-ID"/>
              </w:rPr>
            </w:pPr>
            <w:r w:rsidRPr="00897070">
              <w:rPr>
                <w:rFonts w:ascii="Tahoma" w:hAnsi="Tahoma" w:cs="Tahoma"/>
                <w:lang w:val="en-ID"/>
              </w:rPr>
              <w:t>DINAS KEPEMUDAAN, OLAHRAGA DAN PARIWISATA PROVINSI JAWA TENGAH</w:t>
            </w:r>
          </w:p>
          <w:p w:rsidR="007A1870" w:rsidRDefault="007A1870" w:rsidP="00335172">
            <w:pPr>
              <w:jc w:val="center"/>
              <w:rPr>
                <w:rFonts w:ascii="Tahoma" w:hAnsi="Tahoma" w:cs="Tahoma"/>
                <w:lang w:val="en-ID"/>
              </w:rPr>
            </w:pPr>
          </w:p>
          <w:p w:rsidR="007A1870" w:rsidRPr="00897070" w:rsidRDefault="007A1870" w:rsidP="00335172">
            <w:pPr>
              <w:jc w:val="center"/>
              <w:rPr>
                <w:rFonts w:ascii="Tahoma" w:hAnsi="Tahoma" w:cs="Tahoma"/>
                <w:lang w:val="en-ID"/>
              </w:rPr>
            </w:pPr>
          </w:p>
          <w:p w:rsidR="007A1870" w:rsidRPr="00897070" w:rsidRDefault="007A1870" w:rsidP="00335172">
            <w:pPr>
              <w:rPr>
                <w:rFonts w:ascii="Tahoma" w:hAnsi="Tahoma" w:cs="Tahoma"/>
                <w:lang w:val="en-ID"/>
              </w:rPr>
            </w:pPr>
          </w:p>
          <w:p w:rsidR="007A1870" w:rsidRPr="00897070" w:rsidRDefault="007A1870" w:rsidP="00335172">
            <w:pPr>
              <w:jc w:val="center"/>
              <w:rPr>
                <w:rFonts w:ascii="Tahoma" w:hAnsi="Tahoma" w:cs="Tahoma"/>
                <w:b/>
                <w:u w:val="single"/>
                <w:lang w:val="en-ID"/>
              </w:rPr>
            </w:pPr>
            <w:r w:rsidRPr="00897070">
              <w:rPr>
                <w:rFonts w:ascii="Tahoma" w:hAnsi="Tahoma" w:cs="Tahoma"/>
                <w:b/>
                <w:u w:val="single"/>
                <w:lang w:val="en-ID"/>
              </w:rPr>
              <w:t>AGUNG HARIYADI, SE, MM</w:t>
            </w:r>
          </w:p>
          <w:p w:rsidR="007A1870" w:rsidRPr="00897070" w:rsidRDefault="007A1870" w:rsidP="00335172">
            <w:pPr>
              <w:jc w:val="center"/>
              <w:rPr>
                <w:rFonts w:ascii="Tahoma" w:hAnsi="Tahoma" w:cs="Tahoma"/>
                <w:lang w:val="en-ID"/>
              </w:rPr>
            </w:pPr>
            <w:r w:rsidRPr="00897070">
              <w:rPr>
                <w:rFonts w:ascii="Tahoma" w:hAnsi="Tahoma" w:cs="Tahoma"/>
              </w:rPr>
              <w:t>P</w:t>
            </w:r>
            <w:proofErr w:type="spellStart"/>
            <w:r w:rsidRPr="00897070">
              <w:rPr>
                <w:rFonts w:ascii="Tahoma" w:hAnsi="Tahoma" w:cs="Tahoma"/>
                <w:lang w:val="en-ID"/>
              </w:rPr>
              <w:t>embina</w:t>
            </w:r>
            <w:proofErr w:type="spellEnd"/>
          </w:p>
          <w:p w:rsidR="007A1870" w:rsidRPr="00897070" w:rsidRDefault="007A1870" w:rsidP="00335172">
            <w:pPr>
              <w:tabs>
                <w:tab w:val="left" w:pos="6845"/>
              </w:tabs>
              <w:jc w:val="center"/>
              <w:rPr>
                <w:rFonts w:ascii="Tahoma" w:hAnsi="Tahoma" w:cs="Tahoma"/>
                <w:lang w:val="en-ID"/>
              </w:rPr>
            </w:pPr>
            <w:r w:rsidRPr="00897070">
              <w:rPr>
                <w:rFonts w:ascii="Tahoma" w:hAnsi="Tahoma" w:cs="Tahoma"/>
              </w:rPr>
              <w:t>NIP. 19701202 199003 1 002</w:t>
            </w:r>
          </w:p>
          <w:p w:rsidR="007A1870" w:rsidRDefault="007A1870" w:rsidP="00335172">
            <w:pPr>
              <w:jc w:val="center"/>
              <w:rPr>
                <w:rFonts w:ascii="Arial" w:hAnsi="Arial" w:cs="Arial"/>
                <w:lang w:val="en-ID"/>
              </w:rPr>
            </w:pPr>
          </w:p>
        </w:tc>
      </w:tr>
    </w:tbl>
    <w:p w:rsidR="00717A0C" w:rsidRPr="00E260F4" w:rsidRDefault="009F4675" w:rsidP="00717A0C">
      <w:pPr>
        <w:jc w:val="center"/>
        <w:rPr>
          <w:rFonts w:ascii="Tahoma" w:hAnsi="Tahoma" w:cs="Tahoma"/>
          <w:b/>
          <w:sz w:val="20"/>
          <w:szCs w:val="20"/>
        </w:rPr>
      </w:pPr>
      <w:r>
        <w:rPr>
          <w:rFonts w:ascii="Tahoma" w:hAnsi="Tahoma" w:cs="Tahoma"/>
          <w:b/>
          <w:sz w:val="20"/>
          <w:szCs w:val="20"/>
        </w:rPr>
        <w:tab/>
      </w: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717A0C" w:rsidRDefault="00717A0C" w:rsidP="00717A0C">
      <w:pPr>
        <w:jc w:val="center"/>
        <w:rPr>
          <w:rFonts w:ascii="Tahoma" w:hAnsi="Tahoma" w:cs="Tahoma"/>
          <w:b/>
          <w:sz w:val="20"/>
          <w:szCs w:val="20"/>
          <w:lang w:val="id-ID"/>
        </w:rPr>
      </w:pPr>
    </w:p>
    <w:p w:rsidR="00D00A7B" w:rsidRDefault="00D00A7B" w:rsidP="00E25063">
      <w:pPr>
        <w:rPr>
          <w:rFonts w:ascii="Tahoma" w:hAnsi="Tahoma" w:cs="Tahoma"/>
          <w:b/>
          <w:sz w:val="20"/>
          <w:szCs w:val="20"/>
          <w:lang w:val="id-ID"/>
        </w:rPr>
      </w:pPr>
    </w:p>
    <w:p w:rsidR="00D00A7B" w:rsidRDefault="00D00A7B" w:rsidP="00C63259">
      <w:pPr>
        <w:jc w:val="center"/>
        <w:rPr>
          <w:rFonts w:ascii="Tahoma" w:hAnsi="Tahoma" w:cs="Tahoma"/>
          <w:b/>
          <w:sz w:val="20"/>
          <w:szCs w:val="20"/>
          <w:lang w:val="id-ID"/>
        </w:rPr>
      </w:pPr>
    </w:p>
    <w:sectPr w:rsidR="00D00A7B" w:rsidSect="0098709F">
      <w:pgSz w:w="12191" w:h="18711" w:code="10000"/>
      <w:pgMar w:top="851" w:right="1140" w:bottom="851" w:left="11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B264E"/>
    <w:multiLevelType w:val="hybridMultilevel"/>
    <w:tmpl w:val="2A02E3DC"/>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2160"/>
        </w:tabs>
        <w:ind w:left="2160" w:hanging="360"/>
      </w:pPr>
    </w:lvl>
    <w:lvl w:ilvl="2" w:tplc="232A4B4C">
      <w:start w:val="1"/>
      <w:numFmt w:val="decimal"/>
      <w:lvlText w:val="%3."/>
      <w:lvlJc w:val="left"/>
      <w:pPr>
        <w:tabs>
          <w:tab w:val="num" w:pos="2805"/>
        </w:tabs>
        <w:ind w:left="2805" w:hanging="825"/>
      </w:pPr>
      <w:rPr>
        <w:rFonts w:ascii="Tahoma" w:eastAsia="Times New Roman" w:hAnsi="Tahoma" w:cs="Tahoma" w:hint="default"/>
      </w:rPr>
    </w:lvl>
    <w:lvl w:ilvl="3" w:tplc="62F4C44E">
      <w:start w:val="1"/>
      <w:numFmt w:val="bullet"/>
      <w:lvlText w:val="-"/>
      <w:lvlJc w:val="left"/>
      <w:pPr>
        <w:tabs>
          <w:tab w:val="num" w:pos="2880"/>
        </w:tabs>
        <w:ind w:left="2880" w:hanging="360"/>
      </w:pPr>
      <w:rPr>
        <w:rFonts w:ascii="Times New Roman" w:eastAsia="Times New Roman" w:hAnsi="Times New Roman" w:cs="Times New Roman"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BC69CD"/>
    <w:multiLevelType w:val="hybridMultilevel"/>
    <w:tmpl w:val="631E053E"/>
    <w:lvl w:ilvl="0" w:tplc="8850D79C">
      <w:start w:val="4"/>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21F48"/>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3" w15:restartNumberingAfterBreak="0">
    <w:nsid w:val="1A247F46"/>
    <w:multiLevelType w:val="hybridMultilevel"/>
    <w:tmpl w:val="1EA4E36C"/>
    <w:lvl w:ilvl="0" w:tplc="04090015">
      <w:start w:val="1"/>
      <w:numFmt w:val="upperLetter"/>
      <w:lvlText w:val="%1."/>
      <w:lvlJc w:val="left"/>
      <w:pPr>
        <w:tabs>
          <w:tab w:val="num" w:pos="720"/>
        </w:tabs>
        <w:ind w:left="720" w:hanging="360"/>
      </w:pPr>
      <w:rPr>
        <w:rFonts w:hint="default"/>
      </w:rPr>
    </w:lvl>
    <w:lvl w:ilvl="1" w:tplc="39968BCE">
      <w:start w:val="1"/>
      <w:numFmt w:val="decimal"/>
      <w:lvlText w:val="%2."/>
      <w:lvlJc w:val="left"/>
      <w:pPr>
        <w:tabs>
          <w:tab w:val="num" w:pos="1185"/>
        </w:tabs>
        <w:ind w:left="1185" w:hanging="645"/>
      </w:pPr>
      <w:rPr>
        <w:rFonts w:hint="default"/>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E7E05C9"/>
    <w:multiLevelType w:val="hybridMultilevel"/>
    <w:tmpl w:val="2D86EE78"/>
    <w:lvl w:ilvl="0" w:tplc="04210001">
      <w:start w:val="1"/>
      <w:numFmt w:val="bullet"/>
      <w:lvlText w:val=""/>
      <w:lvlJc w:val="left"/>
      <w:pPr>
        <w:ind w:left="1146" w:hanging="360"/>
      </w:pPr>
      <w:rPr>
        <w:rFonts w:ascii="Symbol" w:hAnsi="Symbol" w:hint="default"/>
      </w:rPr>
    </w:lvl>
    <w:lvl w:ilvl="1" w:tplc="04210003" w:tentative="1">
      <w:start w:val="1"/>
      <w:numFmt w:val="bullet"/>
      <w:lvlText w:val="o"/>
      <w:lvlJc w:val="left"/>
      <w:pPr>
        <w:ind w:left="1866" w:hanging="360"/>
      </w:pPr>
      <w:rPr>
        <w:rFonts w:ascii="Courier New" w:hAnsi="Courier New" w:cs="Courier New" w:hint="default"/>
      </w:rPr>
    </w:lvl>
    <w:lvl w:ilvl="2" w:tplc="04210005" w:tentative="1">
      <w:start w:val="1"/>
      <w:numFmt w:val="bullet"/>
      <w:lvlText w:val=""/>
      <w:lvlJc w:val="left"/>
      <w:pPr>
        <w:ind w:left="2586" w:hanging="360"/>
      </w:pPr>
      <w:rPr>
        <w:rFonts w:ascii="Wingdings" w:hAnsi="Wingdings" w:hint="default"/>
      </w:rPr>
    </w:lvl>
    <w:lvl w:ilvl="3" w:tplc="04210001" w:tentative="1">
      <w:start w:val="1"/>
      <w:numFmt w:val="bullet"/>
      <w:lvlText w:val=""/>
      <w:lvlJc w:val="left"/>
      <w:pPr>
        <w:ind w:left="3306" w:hanging="360"/>
      </w:pPr>
      <w:rPr>
        <w:rFonts w:ascii="Symbol" w:hAnsi="Symbol" w:hint="default"/>
      </w:rPr>
    </w:lvl>
    <w:lvl w:ilvl="4" w:tplc="04210003" w:tentative="1">
      <w:start w:val="1"/>
      <w:numFmt w:val="bullet"/>
      <w:lvlText w:val="o"/>
      <w:lvlJc w:val="left"/>
      <w:pPr>
        <w:ind w:left="4026" w:hanging="360"/>
      </w:pPr>
      <w:rPr>
        <w:rFonts w:ascii="Courier New" w:hAnsi="Courier New" w:cs="Courier New" w:hint="default"/>
      </w:rPr>
    </w:lvl>
    <w:lvl w:ilvl="5" w:tplc="04210005" w:tentative="1">
      <w:start w:val="1"/>
      <w:numFmt w:val="bullet"/>
      <w:lvlText w:val=""/>
      <w:lvlJc w:val="left"/>
      <w:pPr>
        <w:ind w:left="4746" w:hanging="360"/>
      </w:pPr>
      <w:rPr>
        <w:rFonts w:ascii="Wingdings" w:hAnsi="Wingdings" w:hint="default"/>
      </w:rPr>
    </w:lvl>
    <w:lvl w:ilvl="6" w:tplc="04210001" w:tentative="1">
      <w:start w:val="1"/>
      <w:numFmt w:val="bullet"/>
      <w:lvlText w:val=""/>
      <w:lvlJc w:val="left"/>
      <w:pPr>
        <w:ind w:left="5466" w:hanging="360"/>
      </w:pPr>
      <w:rPr>
        <w:rFonts w:ascii="Symbol" w:hAnsi="Symbol" w:hint="default"/>
      </w:rPr>
    </w:lvl>
    <w:lvl w:ilvl="7" w:tplc="04210003" w:tentative="1">
      <w:start w:val="1"/>
      <w:numFmt w:val="bullet"/>
      <w:lvlText w:val="o"/>
      <w:lvlJc w:val="left"/>
      <w:pPr>
        <w:ind w:left="6186" w:hanging="360"/>
      </w:pPr>
      <w:rPr>
        <w:rFonts w:ascii="Courier New" w:hAnsi="Courier New" w:cs="Courier New" w:hint="default"/>
      </w:rPr>
    </w:lvl>
    <w:lvl w:ilvl="8" w:tplc="04210005" w:tentative="1">
      <w:start w:val="1"/>
      <w:numFmt w:val="bullet"/>
      <w:lvlText w:val=""/>
      <w:lvlJc w:val="left"/>
      <w:pPr>
        <w:ind w:left="6906" w:hanging="360"/>
      </w:pPr>
      <w:rPr>
        <w:rFonts w:ascii="Wingdings" w:hAnsi="Wingdings" w:hint="default"/>
      </w:rPr>
    </w:lvl>
  </w:abstractNum>
  <w:abstractNum w:abstractNumId="5" w15:restartNumberingAfterBreak="0">
    <w:nsid w:val="2046447D"/>
    <w:multiLevelType w:val="hybridMultilevel"/>
    <w:tmpl w:val="6CA21D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2662400B"/>
    <w:multiLevelType w:val="hybridMultilevel"/>
    <w:tmpl w:val="C87A72F2"/>
    <w:lvl w:ilvl="0" w:tplc="04090015">
      <w:start w:val="1"/>
      <w:numFmt w:val="upperLetter"/>
      <w:lvlText w:val="%1."/>
      <w:lvlJc w:val="left"/>
      <w:pPr>
        <w:tabs>
          <w:tab w:val="num" w:pos="720"/>
        </w:tabs>
        <w:ind w:left="720" w:hanging="360"/>
      </w:pPr>
      <w:rPr>
        <w:rFonts w:hint="default"/>
      </w:rPr>
    </w:lvl>
    <w:lvl w:ilvl="1" w:tplc="A1F26C8A">
      <w:start w:val="1"/>
      <w:numFmt w:val="decimal"/>
      <w:lvlText w:val="%2."/>
      <w:lvlJc w:val="left"/>
      <w:pPr>
        <w:tabs>
          <w:tab w:val="num" w:pos="1440"/>
        </w:tabs>
        <w:ind w:left="1440" w:hanging="360"/>
      </w:pPr>
      <w:rPr>
        <w:rFonts w:hint="default"/>
      </w:rPr>
    </w:lvl>
    <w:lvl w:ilvl="2" w:tplc="04090009">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8C12815"/>
    <w:multiLevelType w:val="hybridMultilevel"/>
    <w:tmpl w:val="F3023A70"/>
    <w:lvl w:ilvl="0" w:tplc="AA52B464">
      <w:start w:val="1"/>
      <w:numFmt w:val="decimal"/>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8" w15:restartNumberingAfterBreak="0">
    <w:nsid w:val="2C3B06D3"/>
    <w:multiLevelType w:val="hybridMultilevel"/>
    <w:tmpl w:val="58B0EEBA"/>
    <w:lvl w:ilvl="0" w:tplc="8EC4856C">
      <w:start w:val="4"/>
      <w:numFmt w:val="upperLetter"/>
      <w:lvlText w:val="%1."/>
      <w:lvlJc w:val="left"/>
      <w:pPr>
        <w:tabs>
          <w:tab w:val="num" w:pos="2400"/>
        </w:tabs>
        <w:ind w:left="2400" w:hanging="360"/>
      </w:pPr>
      <w:rPr>
        <w:rFonts w:hint="default"/>
      </w:rPr>
    </w:lvl>
    <w:lvl w:ilvl="1" w:tplc="04090019">
      <w:start w:val="1"/>
      <w:numFmt w:val="lowerLetter"/>
      <w:lvlText w:val="%2."/>
      <w:lvlJc w:val="left"/>
      <w:pPr>
        <w:tabs>
          <w:tab w:val="num" w:pos="1770"/>
        </w:tabs>
        <w:ind w:left="1770" w:hanging="360"/>
      </w:pPr>
      <w:rPr>
        <w:rFonts w:cs="Times New Roman"/>
      </w:rPr>
    </w:lvl>
    <w:lvl w:ilvl="2" w:tplc="0409001B">
      <w:start w:val="1"/>
      <w:numFmt w:val="lowerRoman"/>
      <w:lvlText w:val="%3."/>
      <w:lvlJc w:val="right"/>
      <w:pPr>
        <w:tabs>
          <w:tab w:val="num" w:pos="2490"/>
        </w:tabs>
        <w:ind w:left="2490" w:hanging="180"/>
      </w:pPr>
      <w:rPr>
        <w:rFonts w:cs="Times New Roman"/>
      </w:rPr>
    </w:lvl>
    <w:lvl w:ilvl="3" w:tplc="0409000F">
      <w:start w:val="1"/>
      <w:numFmt w:val="decimal"/>
      <w:lvlText w:val="%4."/>
      <w:lvlJc w:val="left"/>
      <w:pPr>
        <w:tabs>
          <w:tab w:val="num" w:pos="3210"/>
        </w:tabs>
        <w:ind w:left="3210" w:hanging="360"/>
      </w:pPr>
      <w:rPr>
        <w:rFonts w:cs="Times New Roman"/>
      </w:rPr>
    </w:lvl>
    <w:lvl w:ilvl="4" w:tplc="04090019">
      <w:start w:val="1"/>
      <w:numFmt w:val="lowerLetter"/>
      <w:lvlText w:val="%5."/>
      <w:lvlJc w:val="left"/>
      <w:pPr>
        <w:tabs>
          <w:tab w:val="num" w:pos="3930"/>
        </w:tabs>
        <w:ind w:left="3930" w:hanging="360"/>
      </w:pPr>
      <w:rPr>
        <w:rFonts w:cs="Times New Roman"/>
      </w:rPr>
    </w:lvl>
    <w:lvl w:ilvl="5" w:tplc="0409001B">
      <w:start w:val="1"/>
      <w:numFmt w:val="lowerRoman"/>
      <w:lvlText w:val="%6."/>
      <w:lvlJc w:val="right"/>
      <w:pPr>
        <w:tabs>
          <w:tab w:val="num" w:pos="4650"/>
        </w:tabs>
        <w:ind w:left="4650" w:hanging="180"/>
      </w:pPr>
      <w:rPr>
        <w:rFonts w:cs="Times New Roman"/>
      </w:rPr>
    </w:lvl>
    <w:lvl w:ilvl="6" w:tplc="0409000F">
      <w:start w:val="1"/>
      <w:numFmt w:val="decimal"/>
      <w:lvlText w:val="%7."/>
      <w:lvlJc w:val="left"/>
      <w:pPr>
        <w:tabs>
          <w:tab w:val="num" w:pos="5370"/>
        </w:tabs>
        <w:ind w:left="5370" w:hanging="360"/>
      </w:pPr>
      <w:rPr>
        <w:rFonts w:cs="Times New Roman"/>
      </w:rPr>
    </w:lvl>
    <w:lvl w:ilvl="7" w:tplc="04090019">
      <w:start w:val="1"/>
      <w:numFmt w:val="lowerLetter"/>
      <w:lvlText w:val="%8."/>
      <w:lvlJc w:val="left"/>
      <w:pPr>
        <w:tabs>
          <w:tab w:val="num" w:pos="6090"/>
        </w:tabs>
        <w:ind w:left="6090" w:hanging="360"/>
      </w:pPr>
      <w:rPr>
        <w:rFonts w:cs="Times New Roman"/>
      </w:rPr>
    </w:lvl>
    <w:lvl w:ilvl="8" w:tplc="0409001B">
      <w:start w:val="1"/>
      <w:numFmt w:val="lowerRoman"/>
      <w:lvlText w:val="%9."/>
      <w:lvlJc w:val="right"/>
      <w:pPr>
        <w:tabs>
          <w:tab w:val="num" w:pos="6810"/>
        </w:tabs>
        <w:ind w:left="6810" w:hanging="180"/>
      </w:pPr>
      <w:rPr>
        <w:rFonts w:cs="Times New Roman"/>
      </w:rPr>
    </w:lvl>
  </w:abstractNum>
  <w:abstractNum w:abstractNumId="9" w15:restartNumberingAfterBreak="0">
    <w:nsid w:val="2D277A0A"/>
    <w:multiLevelType w:val="hybridMultilevel"/>
    <w:tmpl w:val="585E8D92"/>
    <w:lvl w:ilvl="0" w:tplc="F7449930">
      <w:start w:val="5"/>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52C98"/>
    <w:multiLevelType w:val="hybridMultilevel"/>
    <w:tmpl w:val="D7B86D62"/>
    <w:lvl w:ilvl="0" w:tplc="04210001">
      <w:start w:val="1"/>
      <w:numFmt w:val="bullet"/>
      <w:lvlText w:val=""/>
      <w:lvlJc w:val="left"/>
      <w:pPr>
        <w:ind w:left="2160" w:hanging="360"/>
      </w:pPr>
      <w:rPr>
        <w:rFonts w:ascii="Symbol" w:hAnsi="Symbol"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11" w15:restartNumberingAfterBreak="0">
    <w:nsid w:val="32761053"/>
    <w:multiLevelType w:val="hybridMultilevel"/>
    <w:tmpl w:val="F4445A12"/>
    <w:lvl w:ilvl="0" w:tplc="04210011">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6B50AB7"/>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3" w15:restartNumberingAfterBreak="0">
    <w:nsid w:val="37DE76CE"/>
    <w:multiLevelType w:val="hybridMultilevel"/>
    <w:tmpl w:val="B4387658"/>
    <w:lvl w:ilvl="0" w:tplc="04210015">
      <w:start w:val="1"/>
      <w:numFmt w:val="upperLetter"/>
      <w:lvlText w:val="%1."/>
      <w:lvlJc w:val="left"/>
      <w:pPr>
        <w:ind w:left="720" w:hanging="360"/>
      </w:pPr>
      <w:rPr>
        <w:rFonts w:hint="default"/>
      </w:rPr>
    </w:lvl>
    <w:lvl w:ilvl="1" w:tplc="96D27186">
      <w:start w:val="1"/>
      <w:numFmt w:val="lowerLetter"/>
      <w:lvlText w:val="%2."/>
      <w:lvlJc w:val="left"/>
      <w:pPr>
        <w:ind w:left="1440" w:hanging="360"/>
      </w:pPr>
      <w:rPr>
        <w:b w:val="0"/>
      </w:rPr>
    </w:lvl>
    <w:lvl w:ilvl="2" w:tplc="76D2F868">
      <w:start w:val="1"/>
      <w:numFmt w:val="decimal"/>
      <w:lvlText w:val="%3)"/>
      <w:lvlJc w:val="left"/>
      <w:pPr>
        <w:ind w:left="2340" w:hanging="360"/>
      </w:pPr>
      <w:rPr>
        <w:rFonts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F29443E"/>
    <w:multiLevelType w:val="hybridMultilevel"/>
    <w:tmpl w:val="9782D6D2"/>
    <w:lvl w:ilvl="0" w:tplc="20E0B480">
      <w:start w:val="1"/>
      <w:numFmt w:val="bullet"/>
      <w:lvlText w:val=""/>
      <w:lvlJc w:val="left"/>
      <w:pPr>
        <w:tabs>
          <w:tab w:val="num" w:pos="2160"/>
        </w:tabs>
        <w:ind w:left="216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44442AD1"/>
    <w:multiLevelType w:val="hybridMultilevel"/>
    <w:tmpl w:val="9BF699BE"/>
    <w:lvl w:ilvl="0" w:tplc="A52870A2">
      <w:start w:val="2"/>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F5796B"/>
    <w:multiLevelType w:val="hybridMultilevel"/>
    <w:tmpl w:val="9CDA073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17" w15:restartNumberingAfterBreak="0">
    <w:nsid w:val="49BF6A36"/>
    <w:multiLevelType w:val="hybridMultilevel"/>
    <w:tmpl w:val="CC960E4C"/>
    <w:lvl w:ilvl="0" w:tplc="E07C8464">
      <w:start w:val="1"/>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1D4167"/>
    <w:multiLevelType w:val="hybridMultilevel"/>
    <w:tmpl w:val="B2D4F1A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19" w15:restartNumberingAfterBreak="0">
    <w:nsid w:val="4C7D2F81"/>
    <w:multiLevelType w:val="hybridMultilevel"/>
    <w:tmpl w:val="167E3E9A"/>
    <w:lvl w:ilvl="0" w:tplc="6C8CA330">
      <w:start w:val="4"/>
      <w:numFmt w:val="bullet"/>
      <w:lvlText w:val="-"/>
      <w:lvlJc w:val="left"/>
      <w:pPr>
        <w:ind w:left="786" w:hanging="360"/>
      </w:pPr>
      <w:rPr>
        <w:rFonts w:ascii="Tahoma" w:eastAsia="Times New Roman" w:hAnsi="Tahoma" w:cs="Tahoma" w:hint="default"/>
      </w:rPr>
    </w:lvl>
    <w:lvl w:ilvl="1" w:tplc="04210003" w:tentative="1">
      <w:start w:val="1"/>
      <w:numFmt w:val="bullet"/>
      <w:lvlText w:val="o"/>
      <w:lvlJc w:val="left"/>
      <w:pPr>
        <w:ind w:left="1506" w:hanging="360"/>
      </w:pPr>
      <w:rPr>
        <w:rFonts w:ascii="Courier New" w:hAnsi="Courier New" w:cs="Courier New" w:hint="default"/>
      </w:rPr>
    </w:lvl>
    <w:lvl w:ilvl="2" w:tplc="04210005" w:tentative="1">
      <w:start w:val="1"/>
      <w:numFmt w:val="bullet"/>
      <w:lvlText w:val=""/>
      <w:lvlJc w:val="left"/>
      <w:pPr>
        <w:ind w:left="2226" w:hanging="360"/>
      </w:pPr>
      <w:rPr>
        <w:rFonts w:ascii="Wingdings" w:hAnsi="Wingdings" w:hint="default"/>
      </w:rPr>
    </w:lvl>
    <w:lvl w:ilvl="3" w:tplc="04210001" w:tentative="1">
      <w:start w:val="1"/>
      <w:numFmt w:val="bullet"/>
      <w:lvlText w:val=""/>
      <w:lvlJc w:val="left"/>
      <w:pPr>
        <w:ind w:left="2946" w:hanging="360"/>
      </w:pPr>
      <w:rPr>
        <w:rFonts w:ascii="Symbol" w:hAnsi="Symbol" w:hint="default"/>
      </w:rPr>
    </w:lvl>
    <w:lvl w:ilvl="4" w:tplc="04210003" w:tentative="1">
      <w:start w:val="1"/>
      <w:numFmt w:val="bullet"/>
      <w:lvlText w:val="o"/>
      <w:lvlJc w:val="left"/>
      <w:pPr>
        <w:ind w:left="3666" w:hanging="360"/>
      </w:pPr>
      <w:rPr>
        <w:rFonts w:ascii="Courier New" w:hAnsi="Courier New" w:cs="Courier New" w:hint="default"/>
      </w:rPr>
    </w:lvl>
    <w:lvl w:ilvl="5" w:tplc="04210005" w:tentative="1">
      <w:start w:val="1"/>
      <w:numFmt w:val="bullet"/>
      <w:lvlText w:val=""/>
      <w:lvlJc w:val="left"/>
      <w:pPr>
        <w:ind w:left="4386" w:hanging="360"/>
      </w:pPr>
      <w:rPr>
        <w:rFonts w:ascii="Wingdings" w:hAnsi="Wingdings" w:hint="default"/>
      </w:rPr>
    </w:lvl>
    <w:lvl w:ilvl="6" w:tplc="04210001" w:tentative="1">
      <w:start w:val="1"/>
      <w:numFmt w:val="bullet"/>
      <w:lvlText w:val=""/>
      <w:lvlJc w:val="left"/>
      <w:pPr>
        <w:ind w:left="5106" w:hanging="360"/>
      </w:pPr>
      <w:rPr>
        <w:rFonts w:ascii="Symbol" w:hAnsi="Symbol" w:hint="default"/>
      </w:rPr>
    </w:lvl>
    <w:lvl w:ilvl="7" w:tplc="04210003" w:tentative="1">
      <w:start w:val="1"/>
      <w:numFmt w:val="bullet"/>
      <w:lvlText w:val="o"/>
      <w:lvlJc w:val="left"/>
      <w:pPr>
        <w:ind w:left="5826" w:hanging="360"/>
      </w:pPr>
      <w:rPr>
        <w:rFonts w:ascii="Courier New" w:hAnsi="Courier New" w:cs="Courier New" w:hint="default"/>
      </w:rPr>
    </w:lvl>
    <w:lvl w:ilvl="8" w:tplc="04210005" w:tentative="1">
      <w:start w:val="1"/>
      <w:numFmt w:val="bullet"/>
      <w:lvlText w:val=""/>
      <w:lvlJc w:val="left"/>
      <w:pPr>
        <w:ind w:left="6546" w:hanging="360"/>
      </w:pPr>
      <w:rPr>
        <w:rFonts w:ascii="Wingdings" w:hAnsi="Wingdings" w:hint="default"/>
      </w:rPr>
    </w:lvl>
  </w:abstractNum>
  <w:abstractNum w:abstractNumId="20" w15:restartNumberingAfterBreak="0">
    <w:nsid w:val="527E716E"/>
    <w:multiLevelType w:val="hybridMultilevel"/>
    <w:tmpl w:val="9BAEE946"/>
    <w:lvl w:ilvl="0" w:tplc="DA1CEC52">
      <w:start w:val="1"/>
      <w:numFmt w:val="upperLetter"/>
      <w:lvlText w:val="%1."/>
      <w:lvlJc w:val="left"/>
      <w:pPr>
        <w:ind w:left="785" w:hanging="360"/>
      </w:pPr>
      <w:rPr>
        <w:rFonts w:hint="default"/>
      </w:rPr>
    </w:lvl>
    <w:lvl w:ilvl="1" w:tplc="04210019" w:tentative="1">
      <w:start w:val="1"/>
      <w:numFmt w:val="lowerLetter"/>
      <w:lvlText w:val="%2."/>
      <w:lvlJc w:val="left"/>
      <w:pPr>
        <w:ind w:left="1505" w:hanging="360"/>
      </w:pPr>
    </w:lvl>
    <w:lvl w:ilvl="2" w:tplc="0421001B" w:tentative="1">
      <w:start w:val="1"/>
      <w:numFmt w:val="lowerRoman"/>
      <w:lvlText w:val="%3."/>
      <w:lvlJc w:val="right"/>
      <w:pPr>
        <w:ind w:left="2225" w:hanging="180"/>
      </w:pPr>
    </w:lvl>
    <w:lvl w:ilvl="3" w:tplc="0421000F" w:tentative="1">
      <w:start w:val="1"/>
      <w:numFmt w:val="decimal"/>
      <w:lvlText w:val="%4."/>
      <w:lvlJc w:val="left"/>
      <w:pPr>
        <w:ind w:left="2945" w:hanging="360"/>
      </w:pPr>
    </w:lvl>
    <w:lvl w:ilvl="4" w:tplc="04210019" w:tentative="1">
      <w:start w:val="1"/>
      <w:numFmt w:val="lowerLetter"/>
      <w:lvlText w:val="%5."/>
      <w:lvlJc w:val="left"/>
      <w:pPr>
        <w:ind w:left="3665" w:hanging="360"/>
      </w:pPr>
    </w:lvl>
    <w:lvl w:ilvl="5" w:tplc="0421001B" w:tentative="1">
      <w:start w:val="1"/>
      <w:numFmt w:val="lowerRoman"/>
      <w:lvlText w:val="%6."/>
      <w:lvlJc w:val="right"/>
      <w:pPr>
        <w:ind w:left="4385" w:hanging="180"/>
      </w:pPr>
    </w:lvl>
    <w:lvl w:ilvl="6" w:tplc="0421000F" w:tentative="1">
      <w:start w:val="1"/>
      <w:numFmt w:val="decimal"/>
      <w:lvlText w:val="%7."/>
      <w:lvlJc w:val="left"/>
      <w:pPr>
        <w:ind w:left="5105" w:hanging="360"/>
      </w:pPr>
    </w:lvl>
    <w:lvl w:ilvl="7" w:tplc="04210019" w:tentative="1">
      <w:start w:val="1"/>
      <w:numFmt w:val="lowerLetter"/>
      <w:lvlText w:val="%8."/>
      <w:lvlJc w:val="left"/>
      <w:pPr>
        <w:ind w:left="5825" w:hanging="360"/>
      </w:pPr>
    </w:lvl>
    <w:lvl w:ilvl="8" w:tplc="0421001B" w:tentative="1">
      <w:start w:val="1"/>
      <w:numFmt w:val="lowerRoman"/>
      <w:lvlText w:val="%9."/>
      <w:lvlJc w:val="right"/>
      <w:pPr>
        <w:ind w:left="6545" w:hanging="180"/>
      </w:pPr>
    </w:lvl>
  </w:abstractNum>
  <w:abstractNum w:abstractNumId="21" w15:restartNumberingAfterBreak="0">
    <w:nsid w:val="54C967CF"/>
    <w:multiLevelType w:val="hybridMultilevel"/>
    <w:tmpl w:val="7BE21F0C"/>
    <w:lvl w:ilvl="0" w:tplc="04210001">
      <w:start w:val="1"/>
      <w:numFmt w:val="bullet"/>
      <w:lvlText w:val=""/>
      <w:lvlJc w:val="left"/>
      <w:pPr>
        <w:ind w:left="1854" w:hanging="360"/>
      </w:pPr>
      <w:rPr>
        <w:rFonts w:ascii="Symbol" w:hAnsi="Symbol"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2" w15:restartNumberingAfterBreak="0">
    <w:nsid w:val="61FD70E5"/>
    <w:multiLevelType w:val="hybridMultilevel"/>
    <w:tmpl w:val="BEC29BF2"/>
    <w:lvl w:ilvl="0" w:tplc="04210011">
      <w:start w:val="1"/>
      <w:numFmt w:val="decimal"/>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3" w15:restartNumberingAfterBreak="0">
    <w:nsid w:val="648D4632"/>
    <w:multiLevelType w:val="hybridMultilevel"/>
    <w:tmpl w:val="524CB5EE"/>
    <w:lvl w:ilvl="0" w:tplc="04210001">
      <w:start w:val="1"/>
      <w:numFmt w:val="bullet"/>
      <w:lvlText w:val=""/>
      <w:lvlJc w:val="left"/>
      <w:pPr>
        <w:ind w:left="1069" w:hanging="360"/>
      </w:pPr>
      <w:rPr>
        <w:rFonts w:ascii="Symbol" w:hAnsi="Symbol"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4" w15:restartNumberingAfterBreak="0">
    <w:nsid w:val="685D7C11"/>
    <w:multiLevelType w:val="hybridMultilevel"/>
    <w:tmpl w:val="D7E895B6"/>
    <w:lvl w:ilvl="0" w:tplc="329AC408">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5" w15:restartNumberingAfterBreak="0">
    <w:nsid w:val="725A49D0"/>
    <w:multiLevelType w:val="hybridMultilevel"/>
    <w:tmpl w:val="B9384E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73706D24"/>
    <w:multiLevelType w:val="hybridMultilevel"/>
    <w:tmpl w:val="B7D4EC32"/>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abstractNum w:abstractNumId="27" w15:restartNumberingAfterBreak="0">
    <w:nsid w:val="76131095"/>
    <w:multiLevelType w:val="hybridMultilevel"/>
    <w:tmpl w:val="5174491A"/>
    <w:lvl w:ilvl="0" w:tplc="7B303DFC">
      <w:start w:val="1"/>
      <w:numFmt w:val="lowerLetter"/>
      <w:lvlText w:val="%1."/>
      <w:lvlJc w:val="left"/>
      <w:pPr>
        <w:ind w:left="900" w:hanging="360"/>
      </w:pPr>
      <w:rPr>
        <w:rFonts w:hint="default"/>
      </w:rPr>
    </w:lvl>
    <w:lvl w:ilvl="1" w:tplc="04210019" w:tentative="1">
      <w:start w:val="1"/>
      <w:numFmt w:val="lowerLetter"/>
      <w:lvlText w:val="%2."/>
      <w:lvlJc w:val="left"/>
      <w:pPr>
        <w:ind w:left="1620" w:hanging="360"/>
      </w:pPr>
    </w:lvl>
    <w:lvl w:ilvl="2" w:tplc="0421001B" w:tentative="1">
      <w:start w:val="1"/>
      <w:numFmt w:val="lowerRoman"/>
      <w:lvlText w:val="%3."/>
      <w:lvlJc w:val="right"/>
      <w:pPr>
        <w:ind w:left="2340" w:hanging="180"/>
      </w:pPr>
    </w:lvl>
    <w:lvl w:ilvl="3" w:tplc="0421000F" w:tentative="1">
      <w:start w:val="1"/>
      <w:numFmt w:val="decimal"/>
      <w:lvlText w:val="%4."/>
      <w:lvlJc w:val="left"/>
      <w:pPr>
        <w:ind w:left="3060" w:hanging="360"/>
      </w:pPr>
    </w:lvl>
    <w:lvl w:ilvl="4" w:tplc="04210019" w:tentative="1">
      <w:start w:val="1"/>
      <w:numFmt w:val="lowerLetter"/>
      <w:lvlText w:val="%5."/>
      <w:lvlJc w:val="left"/>
      <w:pPr>
        <w:ind w:left="3780" w:hanging="360"/>
      </w:pPr>
    </w:lvl>
    <w:lvl w:ilvl="5" w:tplc="0421001B" w:tentative="1">
      <w:start w:val="1"/>
      <w:numFmt w:val="lowerRoman"/>
      <w:lvlText w:val="%6."/>
      <w:lvlJc w:val="right"/>
      <w:pPr>
        <w:ind w:left="4500" w:hanging="180"/>
      </w:pPr>
    </w:lvl>
    <w:lvl w:ilvl="6" w:tplc="0421000F" w:tentative="1">
      <w:start w:val="1"/>
      <w:numFmt w:val="decimal"/>
      <w:lvlText w:val="%7."/>
      <w:lvlJc w:val="left"/>
      <w:pPr>
        <w:ind w:left="5220" w:hanging="360"/>
      </w:pPr>
    </w:lvl>
    <w:lvl w:ilvl="7" w:tplc="04210019" w:tentative="1">
      <w:start w:val="1"/>
      <w:numFmt w:val="lowerLetter"/>
      <w:lvlText w:val="%8."/>
      <w:lvlJc w:val="left"/>
      <w:pPr>
        <w:ind w:left="5940" w:hanging="360"/>
      </w:pPr>
    </w:lvl>
    <w:lvl w:ilvl="8" w:tplc="0421001B" w:tentative="1">
      <w:start w:val="1"/>
      <w:numFmt w:val="lowerRoman"/>
      <w:lvlText w:val="%9."/>
      <w:lvlJc w:val="right"/>
      <w:pPr>
        <w:ind w:left="6660" w:hanging="180"/>
      </w:pPr>
    </w:lvl>
  </w:abstractNum>
  <w:abstractNum w:abstractNumId="28" w15:restartNumberingAfterBreak="0">
    <w:nsid w:val="76270115"/>
    <w:multiLevelType w:val="hybridMultilevel"/>
    <w:tmpl w:val="3E0A79A2"/>
    <w:lvl w:ilvl="0" w:tplc="CFEC244C">
      <w:start w:val="3"/>
      <w:numFmt w:val="upperLetter"/>
      <w:lvlText w:val="%1."/>
      <w:lvlJc w:val="left"/>
      <w:pPr>
        <w:tabs>
          <w:tab w:val="num" w:pos="2400"/>
        </w:tabs>
        <w:ind w:left="24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034326"/>
    <w:multiLevelType w:val="hybridMultilevel"/>
    <w:tmpl w:val="9E5EE702"/>
    <w:lvl w:ilvl="0" w:tplc="04210015">
      <w:start w:val="1"/>
      <w:numFmt w:val="upperLetter"/>
      <w:lvlText w:val="%1."/>
      <w:lvlJc w:val="left"/>
      <w:pPr>
        <w:ind w:left="720" w:hanging="360"/>
      </w:pPr>
      <w:rPr>
        <w:rFonts w:hint="default"/>
      </w:rPr>
    </w:lvl>
    <w:lvl w:ilvl="1" w:tplc="E5A81BFC">
      <w:start w:val="1"/>
      <w:numFmt w:val="lowerLetter"/>
      <w:lvlText w:val="%2."/>
      <w:lvlJc w:val="left"/>
      <w:pPr>
        <w:ind w:left="1440" w:hanging="360"/>
      </w:pPr>
      <w:rPr>
        <w:b/>
      </w:rPr>
    </w:lvl>
    <w:lvl w:ilvl="2" w:tplc="27D81312">
      <w:start w:val="1"/>
      <w:numFmt w:val="decimal"/>
      <w:lvlText w:val="%3)"/>
      <w:lvlJc w:val="left"/>
      <w:pPr>
        <w:ind w:left="2340" w:hanging="360"/>
      </w:pPr>
      <w:rPr>
        <w:rFonts w:hint="default"/>
        <w:b w:val="0"/>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15:restartNumberingAfterBreak="0">
    <w:nsid w:val="7D0D2555"/>
    <w:multiLevelType w:val="hybridMultilevel"/>
    <w:tmpl w:val="D71609DA"/>
    <w:lvl w:ilvl="0" w:tplc="04210001">
      <w:start w:val="1"/>
      <w:numFmt w:val="bullet"/>
      <w:lvlText w:val=""/>
      <w:lvlJc w:val="left"/>
      <w:pPr>
        <w:ind w:left="1145" w:hanging="360"/>
      </w:pPr>
      <w:rPr>
        <w:rFonts w:ascii="Symbol" w:hAnsi="Symbol" w:hint="default"/>
      </w:rPr>
    </w:lvl>
    <w:lvl w:ilvl="1" w:tplc="04210003" w:tentative="1">
      <w:start w:val="1"/>
      <w:numFmt w:val="bullet"/>
      <w:lvlText w:val="o"/>
      <w:lvlJc w:val="left"/>
      <w:pPr>
        <w:ind w:left="1865" w:hanging="360"/>
      </w:pPr>
      <w:rPr>
        <w:rFonts w:ascii="Courier New" w:hAnsi="Courier New" w:cs="Courier New" w:hint="default"/>
      </w:rPr>
    </w:lvl>
    <w:lvl w:ilvl="2" w:tplc="04210005" w:tentative="1">
      <w:start w:val="1"/>
      <w:numFmt w:val="bullet"/>
      <w:lvlText w:val=""/>
      <w:lvlJc w:val="left"/>
      <w:pPr>
        <w:ind w:left="2585" w:hanging="360"/>
      </w:pPr>
      <w:rPr>
        <w:rFonts w:ascii="Wingdings" w:hAnsi="Wingdings" w:hint="default"/>
      </w:rPr>
    </w:lvl>
    <w:lvl w:ilvl="3" w:tplc="04210001" w:tentative="1">
      <w:start w:val="1"/>
      <w:numFmt w:val="bullet"/>
      <w:lvlText w:val=""/>
      <w:lvlJc w:val="left"/>
      <w:pPr>
        <w:ind w:left="3305" w:hanging="360"/>
      </w:pPr>
      <w:rPr>
        <w:rFonts w:ascii="Symbol" w:hAnsi="Symbol" w:hint="default"/>
      </w:rPr>
    </w:lvl>
    <w:lvl w:ilvl="4" w:tplc="04210003" w:tentative="1">
      <w:start w:val="1"/>
      <w:numFmt w:val="bullet"/>
      <w:lvlText w:val="o"/>
      <w:lvlJc w:val="left"/>
      <w:pPr>
        <w:ind w:left="4025" w:hanging="360"/>
      </w:pPr>
      <w:rPr>
        <w:rFonts w:ascii="Courier New" w:hAnsi="Courier New" w:cs="Courier New" w:hint="default"/>
      </w:rPr>
    </w:lvl>
    <w:lvl w:ilvl="5" w:tplc="04210005" w:tentative="1">
      <w:start w:val="1"/>
      <w:numFmt w:val="bullet"/>
      <w:lvlText w:val=""/>
      <w:lvlJc w:val="left"/>
      <w:pPr>
        <w:ind w:left="4745" w:hanging="360"/>
      </w:pPr>
      <w:rPr>
        <w:rFonts w:ascii="Wingdings" w:hAnsi="Wingdings" w:hint="default"/>
      </w:rPr>
    </w:lvl>
    <w:lvl w:ilvl="6" w:tplc="04210001" w:tentative="1">
      <w:start w:val="1"/>
      <w:numFmt w:val="bullet"/>
      <w:lvlText w:val=""/>
      <w:lvlJc w:val="left"/>
      <w:pPr>
        <w:ind w:left="5465" w:hanging="360"/>
      </w:pPr>
      <w:rPr>
        <w:rFonts w:ascii="Symbol" w:hAnsi="Symbol" w:hint="default"/>
      </w:rPr>
    </w:lvl>
    <w:lvl w:ilvl="7" w:tplc="04210003" w:tentative="1">
      <w:start w:val="1"/>
      <w:numFmt w:val="bullet"/>
      <w:lvlText w:val="o"/>
      <w:lvlJc w:val="left"/>
      <w:pPr>
        <w:ind w:left="6185" w:hanging="360"/>
      </w:pPr>
      <w:rPr>
        <w:rFonts w:ascii="Courier New" w:hAnsi="Courier New" w:cs="Courier New" w:hint="default"/>
      </w:rPr>
    </w:lvl>
    <w:lvl w:ilvl="8" w:tplc="04210005" w:tentative="1">
      <w:start w:val="1"/>
      <w:numFmt w:val="bullet"/>
      <w:lvlText w:val=""/>
      <w:lvlJc w:val="left"/>
      <w:pPr>
        <w:ind w:left="6905" w:hanging="360"/>
      </w:pPr>
      <w:rPr>
        <w:rFonts w:ascii="Wingdings" w:hAnsi="Wingdings" w:hint="default"/>
      </w:rPr>
    </w:lvl>
  </w:abstractNum>
  <w:num w:numId="1">
    <w:abstractNumId w:val="3"/>
  </w:num>
  <w:num w:numId="2">
    <w:abstractNumId w:val="0"/>
  </w:num>
  <w:num w:numId="3">
    <w:abstractNumId w:val="8"/>
  </w:num>
  <w:num w:numId="4">
    <w:abstractNumId w:val="17"/>
  </w:num>
  <w:num w:numId="5">
    <w:abstractNumId w:val="15"/>
  </w:num>
  <w:num w:numId="6">
    <w:abstractNumId w:val="28"/>
  </w:num>
  <w:num w:numId="7">
    <w:abstractNumId w:val="1"/>
  </w:num>
  <w:num w:numId="8">
    <w:abstractNumId w:val="9"/>
  </w:num>
  <w:num w:numId="9">
    <w:abstractNumId w:val="6"/>
  </w:num>
  <w:num w:numId="10">
    <w:abstractNumId w:val="14"/>
  </w:num>
  <w:num w:numId="11">
    <w:abstractNumId w:val="4"/>
  </w:num>
  <w:num w:numId="12">
    <w:abstractNumId w:val="16"/>
  </w:num>
  <w:num w:numId="13">
    <w:abstractNumId w:val="20"/>
  </w:num>
  <w:num w:numId="14">
    <w:abstractNumId w:val="19"/>
  </w:num>
  <w:num w:numId="15">
    <w:abstractNumId w:val="7"/>
  </w:num>
  <w:num w:numId="16">
    <w:abstractNumId w:val="10"/>
  </w:num>
  <w:num w:numId="17">
    <w:abstractNumId w:val="24"/>
  </w:num>
  <w:num w:numId="18">
    <w:abstractNumId w:val="12"/>
  </w:num>
  <w:num w:numId="19">
    <w:abstractNumId w:val="2"/>
  </w:num>
  <w:num w:numId="20">
    <w:abstractNumId w:val="26"/>
  </w:num>
  <w:num w:numId="21">
    <w:abstractNumId w:val="27"/>
  </w:num>
  <w:num w:numId="22">
    <w:abstractNumId w:val="23"/>
  </w:num>
  <w:num w:numId="23">
    <w:abstractNumId w:val="18"/>
  </w:num>
  <w:num w:numId="24">
    <w:abstractNumId w:val="11"/>
  </w:num>
  <w:num w:numId="25">
    <w:abstractNumId w:val="22"/>
  </w:num>
  <w:num w:numId="26">
    <w:abstractNumId w:val="5"/>
  </w:num>
  <w:num w:numId="27">
    <w:abstractNumId w:val="30"/>
  </w:num>
  <w:num w:numId="28">
    <w:abstractNumId w:val="25"/>
  </w:num>
  <w:num w:numId="29">
    <w:abstractNumId w:val="29"/>
  </w:num>
  <w:num w:numId="30">
    <w:abstractNumId w:val="13"/>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259"/>
    <w:rsid w:val="00004FCF"/>
    <w:rsid w:val="00015D0C"/>
    <w:rsid w:val="000171EF"/>
    <w:rsid w:val="00023D80"/>
    <w:rsid w:val="00025CC5"/>
    <w:rsid w:val="000337C5"/>
    <w:rsid w:val="00054813"/>
    <w:rsid w:val="00097587"/>
    <w:rsid w:val="00097857"/>
    <w:rsid w:val="000A0E9D"/>
    <w:rsid w:val="000A1477"/>
    <w:rsid w:val="000A405D"/>
    <w:rsid w:val="000A4AE9"/>
    <w:rsid w:val="000A6D74"/>
    <w:rsid w:val="000B0D2C"/>
    <w:rsid w:val="000B14A2"/>
    <w:rsid w:val="000C1A97"/>
    <w:rsid w:val="000C3E5B"/>
    <w:rsid w:val="000D233B"/>
    <w:rsid w:val="000E5155"/>
    <w:rsid w:val="000F2BF2"/>
    <w:rsid w:val="000F6B6D"/>
    <w:rsid w:val="00106BD9"/>
    <w:rsid w:val="00115992"/>
    <w:rsid w:val="0011696B"/>
    <w:rsid w:val="00116AF0"/>
    <w:rsid w:val="0012198D"/>
    <w:rsid w:val="00126547"/>
    <w:rsid w:val="001270B4"/>
    <w:rsid w:val="00127719"/>
    <w:rsid w:val="00132779"/>
    <w:rsid w:val="00135FEE"/>
    <w:rsid w:val="001502C6"/>
    <w:rsid w:val="001533D4"/>
    <w:rsid w:val="0017012A"/>
    <w:rsid w:val="00171730"/>
    <w:rsid w:val="00184FDD"/>
    <w:rsid w:val="00186844"/>
    <w:rsid w:val="00190C9B"/>
    <w:rsid w:val="001B0FE9"/>
    <w:rsid w:val="001B42FD"/>
    <w:rsid w:val="001D3713"/>
    <w:rsid w:val="001D53B5"/>
    <w:rsid w:val="001E0FFC"/>
    <w:rsid w:val="001E49FC"/>
    <w:rsid w:val="001E6A3B"/>
    <w:rsid w:val="001F2D06"/>
    <w:rsid w:val="001F4926"/>
    <w:rsid w:val="00202B2B"/>
    <w:rsid w:val="00202F53"/>
    <w:rsid w:val="002116D8"/>
    <w:rsid w:val="00215367"/>
    <w:rsid w:val="00220767"/>
    <w:rsid w:val="002228FE"/>
    <w:rsid w:val="00223DE9"/>
    <w:rsid w:val="0022557F"/>
    <w:rsid w:val="00226573"/>
    <w:rsid w:val="002325EE"/>
    <w:rsid w:val="00236804"/>
    <w:rsid w:val="00241A31"/>
    <w:rsid w:val="0025148A"/>
    <w:rsid w:val="00260A1E"/>
    <w:rsid w:val="00280E6A"/>
    <w:rsid w:val="00282F5C"/>
    <w:rsid w:val="00290A2A"/>
    <w:rsid w:val="002941F7"/>
    <w:rsid w:val="00296A7A"/>
    <w:rsid w:val="00297AA0"/>
    <w:rsid w:val="002A23DF"/>
    <w:rsid w:val="002C6307"/>
    <w:rsid w:val="002D0588"/>
    <w:rsid w:val="002D6C99"/>
    <w:rsid w:val="002D72A7"/>
    <w:rsid w:val="002E1FEB"/>
    <w:rsid w:val="002E2737"/>
    <w:rsid w:val="002F3413"/>
    <w:rsid w:val="00304346"/>
    <w:rsid w:val="00314A03"/>
    <w:rsid w:val="003153AF"/>
    <w:rsid w:val="00315956"/>
    <w:rsid w:val="003275CC"/>
    <w:rsid w:val="00332DAD"/>
    <w:rsid w:val="003438CD"/>
    <w:rsid w:val="00354628"/>
    <w:rsid w:val="00356B18"/>
    <w:rsid w:val="003578BC"/>
    <w:rsid w:val="00360970"/>
    <w:rsid w:val="003714DF"/>
    <w:rsid w:val="003724D3"/>
    <w:rsid w:val="00375904"/>
    <w:rsid w:val="0038091E"/>
    <w:rsid w:val="00383F38"/>
    <w:rsid w:val="00391C78"/>
    <w:rsid w:val="00392D0A"/>
    <w:rsid w:val="00395097"/>
    <w:rsid w:val="003A220B"/>
    <w:rsid w:val="003A4D03"/>
    <w:rsid w:val="003C5663"/>
    <w:rsid w:val="003C6447"/>
    <w:rsid w:val="003C6ADE"/>
    <w:rsid w:val="003C70E6"/>
    <w:rsid w:val="003D1400"/>
    <w:rsid w:val="003D3310"/>
    <w:rsid w:val="003E2D4F"/>
    <w:rsid w:val="003E34BE"/>
    <w:rsid w:val="003E66D9"/>
    <w:rsid w:val="003E7532"/>
    <w:rsid w:val="003F1DCC"/>
    <w:rsid w:val="003F3448"/>
    <w:rsid w:val="00403879"/>
    <w:rsid w:val="00405679"/>
    <w:rsid w:val="004059EE"/>
    <w:rsid w:val="004162C5"/>
    <w:rsid w:val="00422CCF"/>
    <w:rsid w:val="00434586"/>
    <w:rsid w:val="00434AE5"/>
    <w:rsid w:val="00436CA0"/>
    <w:rsid w:val="0044059E"/>
    <w:rsid w:val="00441382"/>
    <w:rsid w:val="00467735"/>
    <w:rsid w:val="00474526"/>
    <w:rsid w:val="0047632E"/>
    <w:rsid w:val="00483A96"/>
    <w:rsid w:val="0048506F"/>
    <w:rsid w:val="0048768F"/>
    <w:rsid w:val="004A19B7"/>
    <w:rsid w:val="004A3717"/>
    <w:rsid w:val="004A3FCA"/>
    <w:rsid w:val="004A45DB"/>
    <w:rsid w:val="004B0EE6"/>
    <w:rsid w:val="004B1428"/>
    <w:rsid w:val="004C1A21"/>
    <w:rsid w:val="004D4B6C"/>
    <w:rsid w:val="004D5A5C"/>
    <w:rsid w:val="004D608E"/>
    <w:rsid w:val="004E56E7"/>
    <w:rsid w:val="004F055E"/>
    <w:rsid w:val="004F13E1"/>
    <w:rsid w:val="004F3DB2"/>
    <w:rsid w:val="004F4A46"/>
    <w:rsid w:val="004F534E"/>
    <w:rsid w:val="00511510"/>
    <w:rsid w:val="005125BF"/>
    <w:rsid w:val="005170FB"/>
    <w:rsid w:val="00522035"/>
    <w:rsid w:val="00527456"/>
    <w:rsid w:val="0053091F"/>
    <w:rsid w:val="00530C94"/>
    <w:rsid w:val="00535F30"/>
    <w:rsid w:val="00541CC3"/>
    <w:rsid w:val="00542B09"/>
    <w:rsid w:val="005438E9"/>
    <w:rsid w:val="00552473"/>
    <w:rsid w:val="0055371A"/>
    <w:rsid w:val="00554037"/>
    <w:rsid w:val="00554A63"/>
    <w:rsid w:val="00555214"/>
    <w:rsid w:val="00556A73"/>
    <w:rsid w:val="00562322"/>
    <w:rsid w:val="00566B19"/>
    <w:rsid w:val="00574E2D"/>
    <w:rsid w:val="00586FFC"/>
    <w:rsid w:val="005921EC"/>
    <w:rsid w:val="0059244E"/>
    <w:rsid w:val="00594F3D"/>
    <w:rsid w:val="005A0F88"/>
    <w:rsid w:val="005B0CBE"/>
    <w:rsid w:val="005B6151"/>
    <w:rsid w:val="005C0C71"/>
    <w:rsid w:val="005E0BCC"/>
    <w:rsid w:val="005F2720"/>
    <w:rsid w:val="0060271B"/>
    <w:rsid w:val="00603ACC"/>
    <w:rsid w:val="0060792B"/>
    <w:rsid w:val="00617484"/>
    <w:rsid w:val="00621E5D"/>
    <w:rsid w:val="0064501B"/>
    <w:rsid w:val="006468E6"/>
    <w:rsid w:val="0064717B"/>
    <w:rsid w:val="00650911"/>
    <w:rsid w:val="00657985"/>
    <w:rsid w:val="00670B12"/>
    <w:rsid w:val="00691EAD"/>
    <w:rsid w:val="006A3AF5"/>
    <w:rsid w:val="006B281A"/>
    <w:rsid w:val="006B4FFC"/>
    <w:rsid w:val="006B52E8"/>
    <w:rsid w:val="006C6962"/>
    <w:rsid w:val="006D11AB"/>
    <w:rsid w:val="006D13DA"/>
    <w:rsid w:val="006E449D"/>
    <w:rsid w:val="006F6BEF"/>
    <w:rsid w:val="007008A7"/>
    <w:rsid w:val="0070334B"/>
    <w:rsid w:val="007148C1"/>
    <w:rsid w:val="00717A0C"/>
    <w:rsid w:val="007202EE"/>
    <w:rsid w:val="007216CA"/>
    <w:rsid w:val="00733FF6"/>
    <w:rsid w:val="00734FF7"/>
    <w:rsid w:val="0074501C"/>
    <w:rsid w:val="00746DCF"/>
    <w:rsid w:val="00751B38"/>
    <w:rsid w:val="00753425"/>
    <w:rsid w:val="00760FBC"/>
    <w:rsid w:val="007710A8"/>
    <w:rsid w:val="00777BEC"/>
    <w:rsid w:val="00790F89"/>
    <w:rsid w:val="007954A2"/>
    <w:rsid w:val="00795982"/>
    <w:rsid w:val="007972AB"/>
    <w:rsid w:val="007A1870"/>
    <w:rsid w:val="007A20B4"/>
    <w:rsid w:val="007A2F07"/>
    <w:rsid w:val="007A3E10"/>
    <w:rsid w:val="007A6259"/>
    <w:rsid w:val="007A74AE"/>
    <w:rsid w:val="007B51C5"/>
    <w:rsid w:val="007C4E06"/>
    <w:rsid w:val="007C7E98"/>
    <w:rsid w:val="007E1F1D"/>
    <w:rsid w:val="007E4CAC"/>
    <w:rsid w:val="007E5DA6"/>
    <w:rsid w:val="007E72BA"/>
    <w:rsid w:val="008001D2"/>
    <w:rsid w:val="008036DA"/>
    <w:rsid w:val="00804D5E"/>
    <w:rsid w:val="00820E60"/>
    <w:rsid w:val="00832748"/>
    <w:rsid w:val="008355A6"/>
    <w:rsid w:val="00847FE5"/>
    <w:rsid w:val="008552F9"/>
    <w:rsid w:val="00863DA5"/>
    <w:rsid w:val="00865943"/>
    <w:rsid w:val="00865DF8"/>
    <w:rsid w:val="008756CF"/>
    <w:rsid w:val="008772C1"/>
    <w:rsid w:val="00877C73"/>
    <w:rsid w:val="00880A2A"/>
    <w:rsid w:val="00881137"/>
    <w:rsid w:val="008853E0"/>
    <w:rsid w:val="008855E0"/>
    <w:rsid w:val="008B3CCD"/>
    <w:rsid w:val="008B771D"/>
    <w:rsid w:val="008C2AA5"/>
    <w:rsid w:val="008C3EA3"/>
    <w:rsid w:val="008C456A"/>
    <w:rsid w:val="008C5E0B"/>
    <w:rsid w:val="008D70D4"/>
    <w:rsid w:val="008E73DF"/>
    <w:rsid w:val="008F3AA2"/>
    <w:rsid w:val="008F5BB2"/>
    <w:rsid w:val="0091069F"/>
    <w:rsid w:val="00927E43"/>
    <w:rsid w:val="009441C0"/>
    <w:rsid w:val="009531A4"/>
    <w:rsid w:val="00963043"/>
    <w:rsid w:val="00972B80"/>
    <w:rsid w:val="009824A1"/>
    <w:rsid w:val="0098327A"/>
    <w:rsid w:val="00986B52"/>
    <w:rsid w:val="0098709F"/>
    <w:rsid w:val="0099164B"/>
    <w:rsid w:val="009A2155"/>
    <w:rsid w:val="009B1AAA"/>
    <w:rsid w:val="009B4350"/>
    <w:rsid w:val="009C3ED9"/>
    <w:rsid w:val="009C7A1A"/>
    <w:rsid w:val="009D6171"/>
    <w:rsid w:val="009E3EB9"/>
    <w:rsid w:val="009F4675"/>
    <w:rsid w:val="009F495F"/>
    <w:rsid w:val="00A12C17"/>
    <w:rsid w:val="00A13BFF"/>
    <w:rsid w:val="00A24FEF"/>
    <w:rsid w:val="00A26BAB"/>
    <w:rsid w:val="00A32552"/>
    <w:rsid w:val="00A3555D"/>
    <w:rsid w:val="00A42176"/>
    <w:rsid w:val="00A43EF2"/>
    <w:rsid w:val="00A45365"/>
    <w:rsid w:val="00A505DB"/>
    <w:rsid w:val="00A51214"/>
    <w:rsid w:val="00A51395"/>
    <w:rsid w:val="00A57163"/>
    <w:rsid w:val="00A66F31"/>
    <w:rsid w:val="00A87200"/>
    <w:rsid w:val="00A933BE"/>
    <w:rsid w:val="00A94CBB"/>
    <w:rsid w:val="00A95556"/>
    <w:rsid w:val="00A96ABA"/>
    <w:rsid w:val="00A96FB1"/>
    <w:rsid w:val="00AA0868"/>
    <w:rsid w:val="00AA1958"/>
    <w:rsid w:val="00AD29EA"/>
    <w:rsid w:val="00AD4A2C"/>
    <w:rsid w:val="00AE305D"/>
    <w:rsid w:val="00AE4F30"/>
    <w:rsid w:val="00AE52AF"/>
    <w:rsid w:val="00AF0292"/>
    <w:rsid w:val="00AF0413"/>
    <w:rsid w:val="00AF0839"/>
    <w:rsid w:val="00AF17A6"/>
    <w:rsid w:val="00B11C13"/>
    <w:rsid w:val="00B121C7"/>
    <w:rsid w:val="00B14F2B"/>
    <w:rsid w:val="00B2676B"/>
    <w:rsid w:val="00B26CC7"/>
    <w:rsid w:val="00B368C6"/>
    <w:rsid w:val="00B376D1"/>
    <w:rsid w:val="00B46175"/>
    <w:rsid w:val="00B57125"/>
    <w:rsid w:val="00B57F35"/>
    <w:rsid w:val="00B62B27"/>
    <w:rsid w:val="00BA484C"/>
    <w:rsid w:val="00BA7C11"/>
    <w:rsid w:val="00BB6BE6"/>
    <w:rsid w:val="00BC42C7"/>
    <w:rsid w:val="00BC7A38"/>
    <w:rsid w:val="00BD5E02"/>
    <w:rsid w:val="00BD644F"/>
    <w:rsid w:val="00BE292F"/>
    <w:rsid w:val="00BE3760"/>
    <w:rsid w:val="00BF121C"/>
    <w:rsid w:val="00C0510E"/>
    <w:rsid w:val="00C105C1"/>
    <w:rsid w:val="00C145A4"/>
    <w:rsid w:val="00C22B83"/>
    <w:rsid w:val="00C312E0"/>
    <w:rsid w:val="00C47CE1"/>
    <w:rsid w:val="00C53027"/>
    <w:rsid w:val="00C63259"/>
    <w:rsid w:val="00C851CB"/>
    <w:rsid w:val="00C9064F"/>
    <w:rsid w:val="00C95402"/>
    <w:rsid w:val="00C964E8"/>
    <w:rsid w:val="00CA37A7"/>
    <w:rsid w:val="00CA395F"/>
    <w:rsid w:val="00CB1DD2"/>
    <w:rsid w:val="00CB570F"/>
    <w:rsid w:val="00CB687A"/>
    <w:rsid w:val="00CB6EC1"/>
    <w:rsid w:val="00CC30FC"/>
    <w:rsid w:val="00CE1DEA"/>
    <w:rsid w:val="00CE4E36"/>
    <w:rsid w:val="00CE656F"/>
    <w:rsid w:val="00CF2BA5"/>
    <w:rsid w:val="00D00A7B"/>
    <w:rsid w:val="00D00F3B"/>
    <w:rsid w:val="00D022EB"/>
    <w:rsid w:val="00D06E05"/>
    <w:rsid w:val="00D15DF3"/>
    <w:rsid w:val="00D304D0"/>
    <w:rsid w:val="00D3100D"/>
    <w:rsid w:val="00D45DBA"/>
    <w:rsid w:val="00D52933"/>
    <w:rsid w:val="00D57E0C"/>
    <w:rsid w:val="00D61D07"/>
    <w:rsid w:val="00D64D64"/>
    <w:rsid w:val="00D74076"/>
    <w:rsid w:val="00D8040D"/>
    <w:rsid w:val="00D8144D"/>
    <w:rsid w:val="00D814FF"/>
    <w:rsid w:val="00D84B5A"/>
    <w:rsid w:val="00D871DC"/>
    <w:rsid w:val="00DA3DDC"/>
    <w:rsid w:val="00DA5858"/>
    <w:rsid w:val="00DA64F6"/>
    <w:rsid w:val="00DB3071"/>
    <w:rsid w:val="00DB5ABF"/>
    <w:rsid w:val="00DB79AE"/>
    <w:rsid w:val="00DC4A57"/>
    <w:rsid w:val="00DC6BAF"/>
    <w:rsid w:val="00DC7BDE"/>
    <w:rsid w:val="00DD2283"/>
    <w:rsid w:val="00DD5A93"/>
    <w:rsid w:val="00DE4F1C"/>
    <w:rsid w:val="00DF2AAA"/>
    <w:rsid w:val="00DF38CE"/>
    <w:rsid w:val="00E0669E"/>
    <w:rsid w:val="00E209DE"/>
    <w:rsid w:val="00E225C0"/>
    <w:rsid w:val="00E225EF"/>
    <w:rsid w:val="00E24963"/>
    <w:rsid w:val="00E25063"/>
    <w:rsid w:val="00E260F4"/>
    <w:rsid w:val="00E30DAA"/>
    <w:rsid w:val="00E30DE6"/>
    <w:rsid w:val="00E322EC"/>
    <w:rsid w:val="00E35F98"/>
    <w:rsid w:val="00E3751C"/>
    <w:rsid w:val="00E405AC"/>
    <w:rsid w:val="00E41B6A"/>
    <w:rsid w:val="00E44193"/>
    <w:rsid w:val="00E54FC5"/>
    <w:rsid w:val="00E64460"/>
    <w:rsid w:val="00E70012"/>
    <w:rsid w:val="00E70985"/>
    <w:rsid w:val="00E746BE"/>
    <w:rsid w:val="00E7634A"/>
    <w:rsid w:val="00E87B1B"/>
    <w:rsid w:val="00E9524C"/>
    <w:rsid w:val="00EA1322"/>
    <w:rsid w:val="00EB2D3F"/>
    <w:rsid w:val="00EB3372"/>
    <w:rsid w:val="00EC13B8"/>
    <w:rsid w:val="00ED535C"/>
    <w:rsid w:val="00ED5543"/>
    <w:rsid w:val="00ED6346"/>
    <w:rsid w:val="00EF74BE"/>
    <w:rsid w:val="00F02736"/>
    <w:rsid w:val="00F16195"/>
    <w:rsid w:val="00F26630"/>
    <w:rsid w:val="00F33504"/>
    <w:rsid w:val="00F372F2"/>
    <w:rsid w:val="00F414B1"/>
    <w:rsid w:val="00F57E99"/>
    <w:rsid w:val="00F80900"/>
    <w:rsid w:val="00F87699"/>
    <w:rsid w:val="00FB4F8B"/>
    <w:rsid w:val="00FB616A"/>
    <w:rsid w:val="00FC02F3"/>
    <w:rsid w:val="00FC198E"/>
    <w:rsid w:val="00FC281D"/>
    <w:rsid w:val="00FD3A69"/>
    <w:rsid w:val="00FD7FFB"/>
    <w:rsid w:val="00FE286F"/>
    <w:rsid w:val="00FE676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62485A"/>
  <w15:chartTrackingRefBased/>
  <w15:docId w15:val="{F7DF4C47-8E88-4BCF-8524-BAC482B74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ID" w:eastAsia="en-ID"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86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A57163"/>
    <w:rPr>
      <w:rFonts w:ascii="Segoe UI" w:hAnsi="Segoe UI" w:cs="Segoe UI"/>
      <w:sz w:val="18"/>
      <w:szCs w:val="18"/>
    </w:rPr>
  </w:style>
  <w:style w:type="character" w:customStyle="1" w:styleId="BalloonTextChar">
    <w:name w:val="Balloon Text Char"/>
    <w:link w:val="BalloonText"/>
    <w:rsid w:val="00A57163"/>
    <w:rPr>
      <w:rFonts w:ascii="Segoe UI" w:hAnsi="Segoe UI" w:cs="Segoe UI"/>
      <w:sz w:val="18"/>
      <w:szCs w:val="18"/>
    </w:rPr>
  </w:style>
  <w:style w:type="table" w:customStyle="1" w:styleId="TableGrid1">
    <w:name w:val="Table Grid1"/>
    <w:basedOn w:val="TableNormal"/>
    <w:next w:val="TableGrid"/>
    <w:uiPriority w:val="59"/>
    <w:rsid w:val="00E25063"/>
    <w:rPr>
      <w:rFonts w:ascii="Calibri" w:eastAsia="Calibri" w:hAnsi="Calibri"/>
      <w:sz w:val="22"/>
      <w:szCs w:val="22"/>
      <w:lang w:val="id-ID"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001422">
      <w:bodyDiv w:val="1"/>
      <w:marLeft w:val="0"/>
      <w:marRight w:val="0"/>
      <w:marTop w:val="0"/>
      <w:marBottom w:val="0"/>
      <w:divBdr>
        <w:top w:val="none" w:sz="0" w:space="0" w:color="auto"/>
        <w:left w:val="none" w:sz="0" w:space="0" w:color="auto"/>
        <w:bottom w:val="none" w:sz="0" w:space="0" w:color="auto"/>
        <w:right w:val="none" w:sz="0" w:space="0" w:color="auto"/>
      </w:divBdr>
    </w:div>
    <w:div w:id="876234498">
      <w:bodyDiv w:val="1"/>
      <w:marLeft w:val="0"/>
      <w:marRight w:val="0"/>
      <w:marTop w:val="0"/>
      <w:marBottom w:val="0"/>
      <w:divBdr>
        <w:top w:val="none" w:sz="0" w:space="0" w:color="auto"/>
        <w:left w:val="none" w:sz="0" w:space="0" w:color="auto"/>
        <w:bottom w:val="none" w:sz="0" w:space="0" w:color="auto"/>
        <w:right w:val="none" w:sz="0" w:space="0" w:color="auto"/>
      </w:divBdr>
    </w:div>
    <w:div w:id="125798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3121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TERM OF REFERENCE (TOR) / KERANGKA ACUAN KERJA (KAK)</vt:lpstr>
    </vt:vector>
  </TitlesOfParts>
  <Company>jawa tengah</Company>
  <LinksUpToDate>false</LinksUpToDate>
  <CharactersWithSpaces>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 OF REFERENCE (TOR) / KERANGKA ACUAN KERJA (KAK)</dc:title>
  <dc:subject/>
  <dc:creator>dikpora</dc:creator>
  <cp:keywords/>
  <cp:lastModifiedBy>LENOVO</cp:lastModifiedBy>
  <cp:revision>2</cp:revision>
  <cp:lastPrinted>2019-09-02T03:44:00Z</cp:lastPrinted>
  <dcterms:created xsi:type="dcterms:W3CDTF">2020-09-14T04:13:00Z</dcterms:created>
  <dcterms:modified xsi:type="dcterms:W3CDTF">2020-09-14T04:13:00Z</dcterms:modified>
</cp:coreProperties>
</file>